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5"/>
        <w:gridCol w:w="5280"/>
      </w:tblGrid>
      <w:tr w:rsidR="00D806D6" w14:paraId="750A9F31" w14:textId="77777777" w:rsidTr="00675C0E">
        <w:trPr>
          <w:trHeight w:val="254"/>
        </w:trPr>
        <w:tc>
          <w:tcPr>
            <w:tcW w:w="3228" w:type="dxa"/>
            <w:gridSpan w:val="2"/>
            <w:tcBorders>
              <w:top w:val="nil"/>
              <w:left w:val="nil"/>
              <w:bottom w:val="nil"/>
              <w:right w:val="nil"/>
            </w:tcBorders>
          </w:tcPr>
          <w:p w14:paraId="516A760A" w14:textId="77777777" w:rsidR="006C114C" w:rsidRPr="00C97E3E" w:rsidRDefault="006C114C" w:rsidP="006C114C">
            <w:pPr>
              <w:rPr>
                <w:rFonts w:eastAsia="Times New Roman"/>
                <w:b/>
                <w:sz w:val="36"/>
                <w:szCs w:val="36"/>
              </w:rPr>
            </w:pPr>
            <w:r w:rsidRPr="00C97E3E">
              <w:rPr>
                <w:rFonts w:eastAsia="Times New Roman"/>
                <w:sz w:val="22"/>
                <w:szCs w:val="22"/>
              </w:rPr>
              <w:t>Код ОКП   4861</w:t>
            </w:r>
          </w:p>
          <w:p w14:paraId="7C3F39DE" w14:textId="77777777" w:rsidR="00D806D6" w:rsidRPr="00C97E3E" w:rsidRDefault="00D806D6" w:rsidP="005048A5">
            <w:pPr>
              <w:rPr>
                <w:rFonts w:eastAsia="Times New Roman"/>
                <w:b/>
              </w:rPr>
            </w:pPr>
          </w:p>
        </w:tc>
        <w:tc>
          <w:tcPr>
            <w:tcW w:w="5280" w:type="dxa"/>
            <w:tcBorders>
              <w:top w:val="nil"/>
              <w:left w:val="nil"/>
              <w:bottom w:val="nil"/>
              <w:right w:val="nil"/>
            </w:tcBorders>
          </w:tcPr>
          <w:p w14:paraId="209BEA7E" w14:textId="77777777" w:rsidR="00D806D6" w:rsidRPr="00C97E3E" w:rsidRDefault="00D806D6" w:rsidP="005048A5">
            <w:pPr>
              <w:rPr>
                <w:rFonts w:eastAsia="Times New Roman"/>
                <w:b/>
                <w:sz w:val="28"/>
                <w:szCs w:val="28"/>
              </w:rPr>
            </w:pPr>
          </w:p>
          <w:p w14:paraId="187FAC88" w14:textId="77777777" w:rsidR="00D806D6" w:rsidRPr="00C97E3E" w:rsidRDefault="00D806D6" w:rsidP="005048A5">
            <w:pPr>
              <w:rPr>
                <w:rFonts w:eastAsia="Times New Roman"/>
                <w:b/>
              </w:rPr>
            </w:pPr>
          </w:p>
        </w:tc>
      </w:tr>
      <w:tr w:rsidR="00D806D6" w14:paraId="58CB569D" w14:textId="77777777" w:rsidTr="00675C0E">
        <w:trPr>
          <w:trHeight w:val="579"/>
        </w:trPr>
        <w:tc>
          <w:tcPr>
            <w:tcW w:w="2943" w:type="dxa"/>
            <w:tcBorders>
              <w:top w:val="nil"/>
              <w:left w:val="nil"/>
              <w:bottom w:val="nil"/>
              <w:right w:val="nil"/>
            </w:tcBorders>
          </w:tcPr>
          <w:p w14:paraId="338A0713" w14:textId="77777777" w:rsidR="00D806D6" w:rsidRPr="00C97E3E" w:rsidRDefault="006C114C" w:rsidP="00894564">
            <w:pPr>
              <w:rPr>
                <w:rFonts w:eastAsia="Times New Roman"/>
                <w:b/>
              </w:rPr>
            </w:pPr>
            <w:r>
              <w:rPr>
                <w:rFonts w:ascii="Calibri" w:eastAsia="Times New Roman" w:hAnsi="Calibri"/>
                <w:b/>
                <w:noProof/>
                <w:sz w:val="22"/>
                <w:szCs w:val="22"/>
              </w:rPr>
              <w:drawing>
                <wp:inline distT="0" distB="0" distL="0" distR="0" wp14:anchorId="00867338" wp14:editId="40FEEBEF">
                  <wp:extent cx="1078173" cy="1078173"/>
                  <wp:effectExtent l="0" t="0" r="8255" b="8255"/>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1068514" cy="1068514"/>
                          </a:xfrm>
                          <a:prstGeom prst="rect">
                            <a:avLst/>
                          </a:prstGeom>
                          <a:noFill/>
                          <a:ln w="9525">
                            <a:noFill/>
                            <a:miter lim="800000"/>
                            <a:headEnd/>
                            <a:tailEnd/>
                          </a:ln>
                        </pic:spPr>
                      </pic:pic>
                    </a:graphicData>
                  </a:graphic>
                </wp:inline>
              </w:drawing>
            </w:r>
          </w:p>
        </w:tc>
        <w:tc>
          <w:tcPr>
            <w:tcW w:w="5565" w:type="dxa"/>
            <w:gridSpan w:val="2"/>
            <w:tcBorders>
              <w:top w:val="nil"/>
              <w:left w:val="nil"/>
              <w:bottom w:val="nil"/>
              <w:right w:val="nil"/>
            </w:tcBorders>
            <w:vAlign w:val="center"/>
          </w:tcPr>
          <w:p w14:paraId="513E2983" w14:textId="5C82D2F7" w:rsidR="00D806D6" w:rsidRPr="006C114C" w:rsidRDefault="006C114C" w:rsidP="00624955">
            <w:pPr>
              <w:rPr>
                <w:lang w:val="en-US"/>
              </w:rPr>
            </w:pPr>
            <w:r w:rsidRPr="0033528B">
              <w:rPr>
                <w:rFonts w:eastAsia="Times New Roman"/>
                <w:b/>
                <w:sz w:val="40"/>
                <w:szCs w:val="28"/>
              </w:rPr>
              <w:t xml:space="preserve">ООО </w:t>
            </w:r>
            <w:r w:rsidR="00675C0E">
              <w:rPr>
                <w:rFonts w:eastAsia="Times New Roman"/>
                <w:b/>
                <w:sz w:val="40"/>
                <w:szCs w:val="28"/>
              </w:rPr>
              <w:t xml:space="preserve">ПП </w:t>
            </w:r>
            <w:r w:rsidRPr="0033528B">
              <w:rPr>
                <w:rFonts w:eastAsia="Times New Roman"/>
                <w:b/>
                <w:sz w:val="40"/>
                <w:szCs w:val="28"/>
              </w:rPr>
              <w:t>"ВЕНТЗАЩИТА"</w:t>
            </w:r>
            <w:r w:rsidRPr="0033528B">
              <w:rPr>
                <w:sz w:val="40"/>
                <w:vertAlign w:val="superscript"/>
              </w:rPr>
              <w:t>®</w:t>
            </w:r>
          </w:p>
        </w:tc>
      </w:tr>
    </w:tbl>
    <w:p w14:paraId="0BC69E94" w14:textId="77777777" w:rsidR="00D806D6" w:rsidRDefault="00D806D6" w:rsidP="00D806D6"/>
    <w:p w14:paraId="5DBE4990" w14:textId="77777777" w:rsidR="00D806D6" w:rsidRDefault="00D806D6" w:rsidP="00D806D6">
      <w:pPr>
        <w:ind w:firstLine="540"/>
        <w:rPr>
          <w:b/>
          <w:bCs/>
          <w:sz w:val="20"/>
        </w:rPr>
      </w:pPr>
    </w:p>
    <w:p w14:paraId="6819032F" w14:textId="77777777" w:rsidR="00D806D6" w:rsidRDefault="00D806D6" w:rsidP="00D806D6">
      <w:pPr>
        <w:ind w:firstLine="540"/>
        <w:rPr>
          <w:b/>
          <w:bCs/>
          <w:sz w:val="20"/>
        </w:rPr>
      </w:pPr>
    </w:p>
    <w:p w14:paraId="229C152B" w14:textId="77777777" w:rsidR="00D806D6" w:rsidRDefault="00D806D6" w:rsidP="00D806D6">
      <w:pPr>
        <w:ind w:firstLine="540"/>
        <w:rPr>
          <w:b/>
          <w:bCs/>
          <w:sz w:val="20"/>
        </w:rPr>
      </w:pPr>
    </w:p>
    <w:p w14:paraId="58E4C618" w14:textId="77777777" w:rsidR="00D806D6" w:rsidRDefault="00D806D6" w:rsidP="00D806D6">
      <w:pPr>
        <w:ind w:firstLine="540"/>
        <w:rPr>
          <w:b/>
          <w:bCs/>
          <w:sz w:val="20"/>
        </w:rPr>
      </w:pPr>
    </w:p>
    <w:p w14:paraId="5B907EC1" w14:textId="77777777" w:rsidR="00D806D6" w:rsidRDefault="00D806D6" w:rsidP="00D806D6">
      <w:pPr>
        <w:ind w:firstLine="540"/>
        <w:rPr>
          <w:b/>
          <w:bCs/>
          <w:sz w:val="20"/>
        </w:rPr>
      </w:pPr>
    </w:p>
    <w:p w14:paraId="515B8B81" w14:textId="77777777" w:rsidR="00D806D6" w:rsidRDefault="00D806D6" w:rsidP="00D806D6">
      <w:pPr>
        <w:ind w:firstLine="540"/>
        <w:rPr>
          <w:b/>
          <w:bCs/>
          <w:sz w:val="20"/>
        </w:rPr>
      </w:pPr>
    </w:p>
    <w:p w14:paraId="4003A217" w14:textId="77777777" w:rsidR="00D806D6" w:rsidRDefault="00D806D6" w:rsidP="00D806D6">
      <w:pPr>
        <w:ind w:firstLine="540"/>
        <w:rPr>
          <w:b/>
          <w:bCs/>
          <w:sz w:val="20"/>
        </w:rPr>
      </w:pPr>
    </w:p>
    <w:p w14:paraId="666E181B" w14:textId="77777777" w:rsidR="00D806D6" w:rsidRDefault="00D806D6" w:rsidP="00D806D6">
      <w:pPr>
        <w:ind w:firstLine="540"/>
        <w:rPr>
          <w:b/>
          <w:bCs/>
          <w:sz w:val="20"/>
        </w:rPr>
      </w:pPr>
    </w:p>
    <w:p w14:paraId="289FB627" w14:textId="77777777" w:rsidR="00D806D6" w:rsidRDefault="00D806D6" w:rsidP="00D806D6">
      <w:pPr>
        <w:ind w:firstLine="540"/>
        <w:rPr>
          <w:b/>
          <w:bCs/>
          <w:sz w:val="20"/>
        </w:rPr>
      </w:pPr>
    </w:p>
    <w:p w14:paraId="121BB0B1" w14:textId="77777777" w:rsidR="00D806D6" w:rsidRDefault="00D806D6" w:rsidP="00D806D6">
      <w:pPr>
        <w:ind w:firstLine="540"/>
        <w:rPr>
          <w:b/>
          <w:bCs/>
          <w:sz w:val="20"/>
        </w:rPr>
      </w:pPr>
    </w:p>
    <w:p w14:paraId="4B562475" w14:textId="77777777" w:rsidR="00D806D6" w:rsidRDefault="00D806D6" w:rsidP="00D806D6">
      <w:pPr>
        <w:ind w:firstLine="540"/>
        <w:rPr>
          <w:b/>
          <w:bCs/>
          <w:sz w:val="20"/>
        </w:rPr>
      </w:pPr>
    </w:p>
    <w:p w14:paraId="42C17226" w14:textId="77777777" w:rsidR="00D806D6" w:rsidRDefault="00D806D6" w:rsidP="00D806D6">
      <w:pPr>
        <w:ind w:firstLine="540"/>
        <w:rPr>
          <w:b/>
          <w:bCs/>
          <w:sz w:val="20"/>
        </w:rPr>
      </w:pPr>
    </w:p>
    <w:p w14:paraId="1244E6E3" w14:textId="77777777" w:rsidR="00D806D6" w:rsidRPr="0033528B" w:rsidRDefault="0033528B" w:rsidP="0033528B">
      <w:pPr>
        <w:jc w:val="center"/>
        <w:rPr>
          <w:b/>
          <w:bCs/>
          <w:sz w:val="72"/>
          <w:szCs w:val="72"/>
        </w:rPr>
      </w:pPr>
      <w:r w:rsidRPr="0033528B">
        <w:rPr>
          <w:b/>
          <w:bCs/>
          <w:sz w:val="72"/>
          <w:szCs w:val="72"/>
        </w:rPr>
        <w:t xml:space="preserve">Вентиляторные установки </w:t>
      </w:r>
      <w:r>
        <w:rPr>
          <w:b/>
          <w:bCs/>
          <w:sz w:val="72"/>
          <w:szCs w:val="72"/>
        </w:rPr>
        <w:t>с</w:t>
      </w:r>
      <w:r w:rsidRPr="0033528B">
        <w:rPr>
          <w:b/>
          <w:bCs/>
          <w:sz w:val="72"/>
          <w:szCs w:val="72"/>
        </w:rPr>
        <w:t>ерии УПОР-ВО</w:t>
      </w:r>
    </w:p>
    <w:p w14:paraId="785A4616" w14:textId="77777777" w:rsidR="00D806D6" w:rsidRDefault="00D806D6" w:rsidP="00D806D6">
      <w:pPr>
        <w:ind w:firstLine="540"/>
        <w:rPr>
          <w:sz w:val="20"/>
        </w:rPr>
      </w:pPr>
    </w:p>
    <w:p w14:paraId="3A3FBFF7" w14:textId="77777777" w:rsidR="00D806D6" w:rsidRDefault="00D806D6" w:rsidP="00D806D6">
      <w:pPr>
        <w:ind w:firstLine="540"/>
        <w:rPr>
          <w:sz w:val="20"/>
        </w:rPr>
      </w:pPr>
    </w:p>
    <w:p w14:paraId="3AB437E1" w14:textId="77777777" w:rsidR="00D806D6" w:rsidRDefault="00D806D6" w:rsidP="00D806D6">
      <w:pPr>
        <w:ind w:firstLine="540"/>
        <w:rPr>
          <w:sz w:val="20"/>
        </w:rPr>
      </w:pPr>
    </w:p>
    <w:p w14:paraId="2ED081B7" w14:textId="77777777" w:rsidR="00D806D6" w:rsidRDefault="00D806D6" w:rsidP="00D806D6">
      <w:pPr>
        <w:ind w:firstLine="540"/>
        <w:rPr>
          <w:sz w:val="20"/>
        </w:rPr>
      </w:pPr>
    </w:p>
    <w:p w14:paraId="100D0E31" w14:textId="77777777" w:rsidR="00D806D6" w:rsidRDefault="00D806D6" w:rsidP="00D806D6">
      <w:pPr>
        <w:jc w:val="center"/>
        <w:rPr>
          <w:b/>
          <w:sz w:val="36"/>
          <w:szCs w:val="36"/>
        </w:rPr>
      </w:pPr>
      <w:r w:rsidRPr="00FE2781">
        <w:rPr>
          <w:b/>
          <w:sz w:val="36"/>
          <w:szCs w:val="36"/>
        </w:rPr>
        <w:t>Руководство по эксплуатации</w:t>
      </w:r>
    </w:p>
    <w:p w14:paraId="5FE636EE" w14:textId="77777777" w:rsidR="00D806D6" w:rsidRDefault="00D806D6" w:rsidP="00D806D6">
      <w:pPr>
        <w:jc w:val="center"/>
        <w:rPr>
          <w:b/>
          <w:sz w:val="36"/>
          <w:szCs w:val="36"/>
        </w:rPr>
      </w:pPr>
    </w:p>
    <w:p w14:paraId="1DD62D18" w14:textId="77777777" w:rsidR="00D806D6" w:rsidRDefault="00695F5E" w:rsidP="00D806D6">
      <w:pPr>
        <w:jc w:val="center"/>
        <w:rPr>
          <w:b/>
          <w:sz w:val="36"/>
          <w:szCs w:val="36"/>
        </w:rPr>
      </w:pPr>
      <w:r>
        <w:rPr>
          <w:b/>
          <w:sz w:val="36"/>
          <w:szCs w:val="36"/>
        </w:rPr>
        <w:t>УПОР-ВО</w:t>
      </w:r>
      <w:r w:rsidR="00D806D6">
        <w:rPr>
          <w:b/>
          <w:sz w:val="36"/>
          <w:szCs w:val="36"/>
        </w:rPr>
        <w:t>-00.000РЭ</w:t>
      </w:r>
    </w:p>
    <w:p w14:paraId="3C8CA306" w14:textId="77777777" w:rsidR="00D806D6" w:rsidRPr="0033528B" w:rsidRDefault="00D806D6" w:rsidP="00D806D6">
      <w:pPr>
        <w:ind w:firstLine="540"/>
        <w:rPr>
          <w:sz w:val="32"/>
          <w:szCs w:val="32"/>
        </w:rPr>
      </w:pPr>
    </w:p>
    <w:p w14:paraId="7A56E495" w14:textId="77777777" w:rsidR="00D806D6" w:rsidRPr="0033528B" w:rsidRDefault="00D806D6" w:rsidP="00D806D6">
      <w:pPr>
        <w:ind w:firstLine="540"/>
        <w:rPr>
          <w:sz w:val="32"/>
          <w:szCs w:val="32"/>
        </w:rPr>
      </w:pPr>
    </w:p>
    <w:p w14:paraId="728C2C4D" w14:textId="77777777" w:rsidR="00D806D6" w:rsidRPr="0033528B" w:rsidRDefault="00D806D6" w:rsidP="00D806D6">
      <w:pPr>
        <w:ind w:firstLine="540"/>
        <w:rPr>
          <w:sz w:val="32"/>
          <w:szCs w:val="32"/>
        </w:rPr>
      </w:pPr>
    </w:p>
    <w:p w14:paraId="068C6FB3" w14:textId="77777777" w:rsidR="00D806D6" w:rsidRDefault="00D806D6" w:rsidP="00D806D6">
      <w:pPr>
        <w:jc w:val="center"/>
        <w:rPr>
          <w:b/>
          <w:sz w:val="32"/>
          <w:szCs w:val="32"/>
        </w:rPr>
      </w:pPr>
    </w:p>
    <w:p w14:paraId="54A5E4E4" w14:textId="77777777" w:rsidR="0033528B" w:rsidRDefault="0033528B" w:rsidP="00D806D6">
      <w:pPr>
        <w:jc w:val="center"/>
        <w:rPr>
          <w:b/>
          <w:sz w:val="32"/>
          <w:szCs w:val="32"/>
        </w:rPr>
      </w:pPr>
    </w:p>
    <w:p w14:paraId="7B4AE7E0" w14:textId="77777777" w:rsidR="0033528B" w:rsidRDefault="0033528B" w:rsidP="00D806D6">
      <w:pPr>
        <w:jc w:val="center"/>
        <w:rPr>
          <w:b/>
          <w:sz w:val="32"/>
          <w:szCs w:val="32"/>
        </w:rPr>
      </w:pPr>
    </w:p>
    <w:p w14:paraId="03AE6F8B" w14:textId="77777777" w:rsidR="0033528B" w:rsidRDefault="0033528B" w:rsidP="00D806D6">
      <w:pPr>
        <w:jc w:val="center"/>
        <w:rPr>
          <w:b/>
          <w:sz w:val="32"/>
          <w:szCs w:val="32"/>
        </w:rPr>
      </w:pPr>
    </w:p>
    <w:p w14:paraId="55F9E204" w14:textId="77777777" w:rsidR="0033528B" w:rsidRDefault="0033528B" w:rsidP="00D806D6">
      <w:pPr>
        <w:jc w:val="center"/>
        <w:rPr>
          <w:b/>
          <w:sz w:val="32"/>
          <w:szCs w:val="32"/>
        </w:rPr>
      </w:pPr>
    </w:p>
    <w:p w14:paraId="6E6087F8" w14:textId="77777777" w:rsidR="0033528B" w:rsidRDefault="0033528B" w:rsidP="00D806D6">
      <w:pPr>
        <w:jc w:val="center"/>
        <w:rPr>
          <w:b/>
          <w:sz w:val="32"/>
          <w:szCs w:val="32"/>
        </w:rPr>
      </w:pPr>
    </w:p>
    <w:p w14:paraId="084D311B" w14:textId="77777777" w:rsidR="0033528B" w:rsidRDefault="0033528B" w:rsidP="00D806D6">
      <w:pPr>
        <w:jc w:val="center"/>
        <w:rPr>
          <w:b/>
          <w:sz w:val="32"/>
          <w:szCs w:val="32"/>
        </w:rPr>
      </w:pPr>
    </w:p>
    <w:p w14:paraId="14617D9A" w14:textId="77777777" w:rsidR="00D806D6" w:rsidRDefault="00D806D6" w:rsidP="00D806D6">
      <w:pPr>
        <w:jc w:val="center"/>
        <w:rPr>
          <w:b/>
          <w:sz w:val="32"/>
          <w:szCs w:val="32"/>
        </w:rPr>
      </w:pPr>
      <w:r w:rsidRPr="0033528B">
        <w:rPr>
          <w:b/>
          <w:noProof/>
          <w:sz w:val="32"/>
          <w:szCs w:val="32"/>
        </w:rPr>
        <w:drawing>
          <wp:inline distT="0" distB="0" distL="0" distR="0" wp14:anchorId="0EADF955" wp14:editId="4342F816">
            <wp:extent cx="809625" cy="65722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809625" cy="657225"/>
                    </a:xfrm>
                    <a:prstGeom prst="rect">
                      <a:avLst/>
                    </a:prstGeom>
                    <a:noFill/>
                    <a:ln w="9525">
                      <a:noFill/>
                      <a:miter lim="800000"/>
                      <a:headEnd/>
                      <a:tailEnd/>
                    </a:ln>
                  </pic:spPr>
                </pic:pic>
              </a:graphicData>
            </a:graphic>
          </wp:inline>
        </w:drawing>
      </w:r>
    </w:p>
    <w:p w14:paraId="7B1C3789" w14:textId="77777777" w:rsidR="0033528B" w:rsidRPr="0033528B" w:rsidRDefault="0033528B" w:rsidP="00D806D6">
      <w:pPr>
        <w:jc w:val="center"/>
        <w:rPr>
          <w:b/>
          <w:sz w:val="32"/>
          <w:szCs w:val="32"/>
        </w:rPr>
      </w:pPr>
    </w:p>
    <w:p w14:paraId="048B84A0" w14:textId="77777777" w:rsidR="00D806D6" w:rsidRPr="0033528B" w:rsidRDefault="00D806D6" w:rsidP="00D806D6">
      <w:pPr>
        <w:jc w:val="center"/>
        <w:rPr>
          <w:b/>
          <w:sz w:val="32"/>
          <w:szCs w:val="32"/>
        </w:rPr>
      </w:pPr>
      <w:r w:rsidRPr="0033528B">
        <w:rPr>
          <w:b/>
          <w:sz w:val="32"/>
          <w:szCs w:val="32"/>
        </w:rPr>
        <w:t>Москва</w:t>
      </w:r>
    </w:p>
    <w:p w14:paraId="61ACA00D" w14:textId="77777777" w:rsidR="00B854F3" w:rsidRPr="003C6DF5" w:rsidRDefault="00D806D6" w:rsidP="00B854F3">
      <w:pPr>
        <w:jc w:val="center"/>
        <w:rPr>
          <w:b/>
          <w:sz w:val="28"/>
          <w:szCs w:val="18"/>
        </w:rPr>
      </w:pPr>
      <w:r w:rsidRPr="0033528B">
        <w:rPr>
          <w:sz w:val="16"/>
          <w:szCs w:val="16"/>
        </w:rPr>
        <w:br w:type="page"/>
      </w:r>
      <w:r w:rsidR="00B854F3" w:rsidRPr="003C6DF5">
        <w:rPr>
          <w:b/>
          <w:sz w:val="28"/>
          <w:szCs w:val="18"/>
        </w:rPr>
        <w:lastRenderedPageBreak/>
        <w:t>Изготовитель</w:t>
      </w:r>
    </w:p>
    <w:p w14:paraId="3685007E" w14:textId="77777777" w:rsidR="00B854F3" w:rsidRPr="003C6DF5" w:rsidRDefault="00B854F3" w:rsidP="00B854F3">
      <w:pPr>
        <w:jc w:val="center"/>
        <w:rPr>
          <w:b/>
          <w:sz w:val="28"/>
          <w:szCs w:val="18"/>
        </w:rPr>
      </w:pPr>
      <w:r w:rsidRPr="003C6DF5">
        <w:rPr>
          <w:b/>
          <w:sz w:val="28"/>
          <w:szCs w:val="18"/>
        </w:rPr>
        <w:t>Россия</w:t>
      </w:r>
    </w:p>
    <w:p w14:paraId="2770BF96" w14:textId="77777777" w:rsidR="00B854F3" w:rsidRPr="003C6DF5" w:rsidRDefault="00B854F3" w:rsidP="00B854F3">
      <w:pPr>
        <w:jc w:val="center"/>
        <w:rPr>
          <w:sz w:val="28"/>
          <w:szCs w:val="18"/>
        </w:rPr>
      </w:pPr>
      <w:r w:rsidRPr="003C6DF5">
        <w:rPr>
          <w:b/>
          <w:sz w:val="28"/>
          <w:szCs w:val="18"/>
        </w:rPr>
        <w:t xml:space="preserve">ООО </w:t>
      </w:r>
      <w:r>
        <w:rPr>
          <w:b/>
          <w:sz w:val="28"/>
          <w:szCs w:val="18"/>
        </w:rPr>
        <w:t xml:space="preserve">ПП </w:t>
      </w:r>
      <w:r w:rsidRPr="003C6DF5">
        <w:rPr>
          <w:b/>
          <w:sz w:val="28"/>
          <w:szCs w:val="18"/>
        </w:rPr>
        <w:t>"ВЕНТЗАЩИТА"</w:t>
      </w:r>
    </w:p>
    <w:p w14:paraId="2B72A0DB" w14:textId="77777777" w:rsidR="00B854F3" w:rsidRDefault="00B854F3" w:rsidP="00B854F3">
      <w:pPr>
        <w:jc w:val="center"/>
        <w:rPr>
          <w:b/>
          <w:sz w:val="28"/>
          <w:szCs w:val="18"/>
        </w:rPr>
      </w:pPr>
      <w:r w:rsidRPr="00B042A7">
        <w:rPr>
          <w:b/>
          <w:sz w:val="28"/>
          <w:szCs w:val="18"/>
        </w:rPr>
        <w:t>111141, Москва г, Плеханова ул, дом № 7, офис 27</w:t>
      </w:r>
    </w:p>
    <w:p w14:paraId="6791B059" w14:textId="77777777" w:rsidR="00B854F3" w:rsidRPr="001747D4" w:rsidRDefault="00B854F3" w:rsidP="00B854F3">
      <w:pPr>
        <w:jc w:val="center"/>
        <w:rPr>
          <w:b/>
          <w:sz w:val="28"/>
          <w:szCs w:val="18"/>
          <w:lang w:val="en-US"/>
        </w:rPr>
      </w:pPr>
      <w:r w:rsidRPr="00775954">
        <w:rPr>
          <w:b/>
          <w:sz w:val="28"/>
          <w:szCs w:val="18"/>
          <w:lang w:val="en-US"/>
        </w:rPr>
        <w:t>e</w:t>
      </w:r>
      <w:r w:rsidRPr="001747D4">
        <w:rPr>
          <w:b/>
          <w:sz w:val="28"/>
          <w:szCs w:val="18"/>
          <w:lang w:val="en-US"/>
        </w:rPr>
        <w:t>-</w:t>
      </w:r>
      <w:r w:rsidRPr="00775954">
        <w:rPr>
          <w:b/>
          <w:sz w:val="28"/>
          <w:szCs w:val="18"/>
          <w:lang w:val="en-US"/>
        </w:rPr>
        <w:t>mail</w:t>
      </w:r>
      <w:r w:rsidRPr="001747D4">
        <w:rPr>
          <w:b/>
          <w:sz w:val="28"/>
          <w:szCs w:val="18"/>
          <w:lang w:val="en-US"/>
        </w:rPr>
        <w:t xml:space="preserve">: </w:t>
      </w:r>
      <w:r>
        <w:rPr>
          <w:b/>
          <w:sz w:val="28"/>
          <w:szCs w:val="18"/>
          <w:lang w:val="en-US"/>
        </w:rPr>
        <w:t>info</w:t>
      </w:r>
      <w:r w:rsidRPr="001747D4">
        <w:rPr>
          <w:b/>
          <w:sz w:val="28"/>
          <w:szCs w:val="18"/>
          <w:lang w:val="en-US"/>
        </w:rPr>
        <w:t>@</w:t>
      </w:r>
      <w:r>
        <w:rPr>
          <w:b/>
          <w:sz w:val="28"/>
          <w:szCs w:val="18"/>
          <w:lang w:val="en-US"/>
        </w:rPr>
        <w:t>ventza.</w:t>
      </w:r>
      <w:r w:rsidRPr="00775954">
        <w:rPr>
          <w:b/>
          <w:sz w:val="28"/>
          <w:szCs w:val="18"/>
          <w:lang w:val="en-US"/>
        </w:rPr>
        <w:t>ru</w:t>
      </w:r>
    </w:p>
    <w:p w14:paraId="776B995B" w14:textId="5B272869" w:rsidR="00D806D6" w:rsidRPr="0094186A" w:rsidRDefault="00B854F3" w:rsidP="00B854F3">
      <w:pPr>
        <w:ind w:firstLine="540"/>
        <w:jc w:val="center"/>
        <w:rPr>
          <w:sz w:val="16"/>
          <w:szCs w:val="16"/>
          <w:lang w:val="en-US"/>
        </w:rPr>
      </w:pPr>
      <w:r w:rsidRPr="00775954">
        <w:rPr>
          <w:b/>
          <w:sz w:val="28"/>
          <w:szCs w:val="18"/>
        </w:rPr>
        <w:t>Тел</w:t>
      </w:r>
      <w:r w:rsidRPr="001747D4">
        <w:rPr>
          <w:b/>
          <w:sz w:val="28"/>
          <w:szCs w:val="18"/>
          <w:lang w:val="en-US"/>
        </w:rPr>
        <w:t>.: +7 499 678-81-71</w:t>
      </w:r>
    </w:p>
    <w:p w14:paraId="75E730D7" w14:textId="77777777" w:rsidR="00D806D6" w:rsidRPr="0094186A" w:rsidRDefault="00D806D6" w:rsidP="00D806D6">
      <w:pPr>
        <w:rPr>
          <w:sz w:val="28"/>
          <w:szCs w:val="28"/>
          <w:lang w:val="en-US"/>
        </w:rPr>
      </w:pPr>
    </w:p>
    <w:p w14:paraId="73962552" w14:textId="4E9CF873" w:rsidR="00D806D6" w:rsidRPr="0094186A" w:rsidRDefault="00D806D6" w:rsidP="0094186A">
      <w:pPr>
        <w:spacing w:after="200" w:line="276" w:lineRule="auto"/>
        <w:rPr>
          <w:sz w:val="28"/>
          <w:szCs w:val="28"/>
          <w:lang w:val="en-US"/>
        </w:rPr>
      </w:pPr>
    </w:p>
    <w:p w14:paraId="62229E4B" w14:textId="77777777" w:rsidR="00D806D6" w:rsidRPr="0094186A" w:rsidRDefault="00D806D6" w:rsidP="00C1141D">
      <w:pPr>
        <w:jc w:val="center"/>
        <w:rPr>
          <w:sz w:val="28"/>
          <w:szCs w:val="28"/>
          <w:lang w:val="en-US"/>
        </w:rPr>
      </w:pPr>
    </w:p>
    <w:p w14:paraId="651F857A" w14:textId="77777777" w:rsidR="00D806D6" w:rsidRPr="0094186A" w:rsidRDefault="00D806D6" w:rsidP="00C1141D">
      <w:pPr>
        <w:jc w:val="center"/>
        <w:rPr>
          <w:sz w:val="28"/>
          <w:szCs w:val="28"/>
          <w:lang w:val="en-US"/>
        </w:rPr>
      </w:pPr>
    </w:p>
    <w:p w14:paraId="0550782F" w14:textId="77777777" w:rsidR="00D806D6" w:rsidRPr="0094186A" w:rsidRDefault="00D806D6" w:rsidP="00C1141D">
      <w:pPr>
        <w:jc w:val="center"/>
        <w:rPr>
          <w:sz w:val="28"/>
          <w:szCs w:val="28"/>
          <w:lang w:val="en-US"/>
        </w:rPr>
      </w:pPr>
    </w:p>
    <w:p w14:paraId="7B1F54E6" w14:textId="77777777" w:rsidR="00D806D6" w:rsidRPr="0094186A" w:rsidRDefault="00D806D6" w:rsidP="00C1141D">
      <w:pPr>
        <w:jc w:val="center"/>
        <w:rPr>
          <w:sz w:val="28"/>
          <w:szCs w:val="28"/>
          <w:lang w:val="en-US"/>
        </w:rPr>
      </w:pPr>
    </w:p>
    <w:p w14:paraId="7C08F3BC" w14:textId="77777777" w:rsidR="00D806D6" w:rsidRPr="0094186A" w:rsidRDefault="00D806D6" w:rsidP="00C1141D">
      <w:pPr>
        <w:jc w:val="center"/>
        <w:rPr>
          <w:sz w:val="28"/>
          <w:szCs w:val="28"/>
          <w:lang w:val="en-US"/>
        </w:rPr>
      </w:pPr>
    </w:p>
    <w:p w14:paraId="7E7B80FC" w14:textId="77777777" w:rsidR="00D806D6" w:rsidRPr="0094186A" w:rsidRDefault="00D806D6" w:rsidP="00C1141D">
      <w:pPr>
        <w:jc w:val="center"/>
        <w:rPr>
          <w:sz w:val="28"/>
          <w:szCs w:val="28"/>
          <w:lang w:val="en-US"/>
        </w:rPr>
      </w:pPr>
    </w:p>
    <w:p w14:paraId="63102FF7" w14:textId="77777777" w:rsidR="00D806D6" w:rsidRPr="0094186A" w:rsidRDefault="00D806D6" w:rsidP="00C1141D">
      <w:pPr>
        <w:jc w:val="center"/>
        <w:rPr>
          <w:sz w:val="28"/>
          <w:szCs w:val="28"/>
          <w:lang w:val="en-US"/>
        </w:rPr>
      </w:pPr>
    </w:p>
    <w:p w14:paraId="7F0D10A3" w14:textId="77777777" w:rsidR="00D806D6" w:rsidRPr="0094186A" w:rsidRDefault="00D806D6" w:rsidP="00C1141D">
      <w:pPr>
        <w:jc w:val="center"/>
        <w:rPr>
          <w:sz w:val="28"/>
          <w:szCs w:val="28"/>
          <w:lang w:val="en-US"/>
        </w:rPr>
      </w:pPr>
    </w:p>
    <w:p w14:paraId="33442B5C" w14:textId="77777777" w:rsidR="00D806D6" w:rsidRPr="0094186A" w:rsidRDefault="00D806D6" w:rsidP="00C1141D">
      <w:pPr>
        <w:jc w:val="center"/>
        <w:rPr>
          <w:sz w:val="28"/>
          <w:szCs w:val="28"/>
          <w:lang w:val="en-US"/>
        </w:rPr>
      </w:pPr>
    </w:p>
    <w:p w14:paraId="594042DC" w14:textId="77777777" w:rsidR="00D806D6" w:rsidRPr="0094186A" w:rsidRDefault="00D806D6" w:rsidP="00C1141D">
      <w:pPr>
        <w:jc w:val="center"/>
        <w:rPr>
          <w:sz w:val="28"/>
          <w:szCs w:val="28"/>
          <w:lang w:val="en-US"/>
        </w:rPr>
      </w:pPr>
    </w:p>
    <w:p w14:paraId="1151D4FB" w14:textId="77777777" w:rsidR="00D806D6" w:rsidRPr="0094186A" w:rsidRDefault="00D806D6" w:rsidP="00C1141D">
      <w:pPr>
        <w:jc w:val="center"/>
        <w:rPr>
          <w:sz w:val="28"/>
          <w:szCs w:val="28"/>
          <w:lang w:val="en-US"/>
        </w:rPr>
      </w:pPr>
    </w:p>
    <w:p w14:paraId="0B64599C" w14:textId="77777777" w:rsidR="00D806D6" w:rsidRPr="0094186A" w:rsidRDefault="00D806D6" w:rsidP="00C1141D">
      <w:pPr>
        <w:jc w:val="center"/>
        <w:rPr>
          <w:lang w:val="en-US"/>
        </w:rPr>
      </w:pPr>
    </w:p>
    <w:p w14:paraId="23CE6088" w14:textId="77777777" w:rsidR="00D806D6" w:rsidRPr="0094186A" w:rsidRDefault="00D806D6" w:rsidP="00C1141D">
      <w:pPr>
        <w:jc w:val="center"/>
        <w:rPr>
          <w:lang w:val="en-US"/>
        </w:rPr>
      </w:pPr>
      <w:r w:rsidRPr="0094186A">
        <w:rPr>
          <w:lang w:val="en-US"/>
        </w:rPr>
        <w:br w:type="page"/>
      </w:r>
    </w:p>
    <w:p w14:paraId="3F5A1759" w14:textId="77777777" w:rsidR="00D806D6" w:rsidRPr="00D5692A" w:rsidRDefault="00D806D6" w:rsidP="00D806D6">
      <w:pPr>
        <w:pStyle w:val="a6"/>
        <w:ind w:left="0"/>
        <w:jc w:val="both"/>
        <w:rPr>
          <w:szCs w:val="28"/>
        </w:rPr>
      </w:pPr>
      <w:r w:rsidRPr="00D5692A">
        <w:rPr>
          <w:szCs w:val="28"/>
        </w:rPr>
        <w:lastRenderedPageBreak/>
        <w:t>Настоящее руководство по эксплуатации является объединенным эксплуатационным документом вентилятор</w:t>
      </w:r>
      <w:r w:rsidR="00536D07" w:rsidRPr="00D5692A">
        <w:rPr>
          <w:szCs w:val="28"/>
        </w:rPr>
        <w:t>ных установок</w:t>
      </w:r>
      <w:r w:rsidRPr="00D5692A">
        <w:rPr>
          <w:szCs w:val="28"/>
        </w:rPr>
        <w:t xml:space="preserve"> серии </w:t>
      </w:r>
      <w:r w:rsidR="00695F5E" w:rsidRPr="00D5692A">
        <w:rPr>
          <w:szCs w:val="28"/>
        </w:rPr>
        <w:t>УПОР-ВО</w:t>
      </w:r>
      <w:r w:rsidRPr="00D5692A">
        <w:rPr>
          <w:szCs w:val="28"/>
        </w:rPr>
        <w:t xml:space="preserve"> (далее по тексту «</w:t>
      </w:r>
      <w:r w:rsidR="00695F5E" w:rsidRPr="00D5692A">
        <w:rPr>
          <w:szCs w:val="28"/>
        </w:rPr>
        <w:t>УПОР-ВО</w:t>
      </w:r>
      <w:r w:rsidRPr="00D5692A">
        <w:rPr>
          <w:szCs w:val="28"/>
        </w:rPr>
        <w:t>»</w:t>
      </w:r>
      <w:r w:rsidR="00CB01B1" w:rsidRPr="00D5692A">
        <w:rPr>
          <w:szCs w:val="28"/>
        </w:rPr>
        <w:t xml:space="preserve"> или «вентилятор»</w:t>
      </w:r>
      <w:r w:rsidRPr="00D5692A">
        <w:rPr>
          <w:szCs w:val="28"/>
        </w:rPr>
        <w:t>).</w:t>
      </w:r>
    </w:p>
    <w:p w14:paraId="7E3E9848" w14:textId="77777777" w:rsidR="00D806D6" w:rsidRPr="00D5692A" w:rsidRDefault="00D806D6" w:rsidP="00D806D6">
      <w:pPr>
        <w:pStyle w:val="a6"/>
        <w:ind w:left="0"/>
        <w:jc w:val="both"/>
        <w:rPr>
          <w:szCs w:val="28"/>
        </w:rPr>
      </w:pPr>
      <w:r w:rsidRPr="00D5692A">
        <w:rPr>
          <w:szCs w:val="28"/>
        </w:rPr>
        <w:t>Руководство содержит сведения, необходимые для правильной и безопасной эксплуатации вентилятор</w:t>
      </w:r>
      <w:r w:rsidR="00536D07" w:rsidRPr="00D5692A">
        <w:rPr>
          <w:szCs w:val="28"/>
        </w:rPr>
        <w:t>ных установок</w:t>
      </w:r>
      <w:r w:rsidRPr="00D5692A">
        <w:rPr>
          <w:szCs w:val="28"/>
        </w:rPr>
        <w:t xml:space="preserve"> и поддержания их в исправном состоянии. Сведения о работе двигателей изложены в эксплуатационной документации на двигатели.</w:t>
      </w:r>
    </w:p>
    <w:p w14:paraId="309206D1" w14:textId="77777777" w:rsidR="00B12DA7" w:rsidRPr="00EF4D49" w:rsidRDefault="00B12DA7" w:rsidP="00D806D6">
      <w:pPr>
        <w:ind w:left="360" w:firstLine="540"/>
        <w:jc w:val="both"/>
        <w:rPr>
          <w:sz w:val="28"/>
        </w:rPr>
      </w:pPr>
    </w:p>
    <w:p w14:paraId="6D1C4515" w14:textId="77777777" w:rsidR="00D806D6" w:rsidRPr="00D5692A" w:rsidRDefault="00D806D6" w:rsidP="00D806D6">
      <w:pPr>
        <w:ind w:left="360" w:hanging="360"/>
        <w:jc w:val="center"/>
        <w:rPr>
          <w:b/>
          <w:bCs/>
          <w:sz w:val="32"/>
          <w:szCs w:val="32"/>
        </w:rPr>
      </w:pPr>
      <w:r w:rsidRPr="00D5692A">
        <w:rPr>
          <w:b/>
          <w:bCs/>
          <w:sz w:val="32"/>
          <w:szCs w:val="32"/>
        </w:rPr>
        <w:t>1</w:t>
      </w:r>
      <w:r w:rsidR="00DE7006" w:rsidRPr="00D5692A">
        <w:rPr>
          <w:b/>
          <w:bCs/>
          <w:sz w:val="32"/>
          <w:szCs w:val="32"/>
        </w:rPr>
        <w:t>.</w:t>
      </w:r>
      <w:r w:rsidRPr="00D5692A">
        <w:rPr>
          <w:b/>
          <w:bCs/>
          <w:sz w:val="32"/>
          <w:szCs w:val="32"/>
        </w:rPr>
        <w:t xml:space="preserve"> ОБЩИЕ СВЕДЕНИЯ ОБ ИЗДЕЛИИ</w:t>
      </w:r>
    </w:p>
    <w:p w14:paraId="04EA3052" w14:textId="38DE1612" w:rsidR="008B14A0" w:rsidRDefault="00D806D6" w:rsidP="00D5692A">
      <w:pPr>
        <w:pStyle w:val="9"/>
        <w:spacing w:line="360" w:lineRule="auto"/>
        <w:rPr>
          <w:rFonts w:ascii="Times New Roman" w:hAnsi="Times New Roman" w:cs="Times New Roman"/>
          <w:sz w:val="28"/>
          <w:szCs w:val="28"/>
        </w:rPr>
      </w:pPr>
      <w:r w:rsidRPr="00D5692A">
        <w:rPr>
          <w:rFonts w:ascii="Times New Roman" w:hAnsi="Times New Roman" w:cs="Times New Roman"/>
          <w:sz w:val="28"/>
          <w:szCs w:val="28"/>
        </w:rPr>
        <w:t>Вентилятор</w:t>
      </w:r>
      <w:r w:rsidR="00536D07" w:rsidRPr="00D5692A">
        <w:rPr>
          <w:rFonts w:ascii="Times New Roman" w:hAnsi="Times New Roman" w:cs="Times New Roman"/>
          <w:sz w:val="28"/>
          <w:szCs w:val="28"/>
        </w:rPr>
        <w:t>ная установка</w:t>
      </w:r>
      <w:r w:rsidRPr="00D5692A">
        <w:rPr>
          <w:rFonts w:ascii="Times New Roman" w:hAnsi="Times New Roman" w:cs="Times New Roman"/>
          <w:sz w:val="28"/>
          <w:szCs w:val="28"/>
        </w:rPr>
        <w:t xml:space="preserve"> </w:t>
      </w:r>
      <w:r w:rsidR="00695F5E" w:rsidRPr="00D5692A">
        <w:rPr>
          <w:rFonts w:ascii="Times New Roman" w:hAnsi="Times New Roman" w:cs="Times New Roman"/>
          <w:sz w:val="28"/>
          <w:szCs w:val="28"/>
        </w:rPr>
        <w:t>УПОР-ВО</w:t>
      </w:r>
      <w:r w:rsidR="00EF4D49" w:rsidRPr="00D5692A">
        <w:rPr>
          <w:rFonts w:ascii="Times New Roman" w:hAnsi="Times New Roman" w:cs="Times New Roman"/>
          <w:sz w:val="28"/>
          <w:szCs w:val="28"/>
        </w:rPr>
        <w:br/>
        <w:t xml:space="preserve">ТУ </w:t>
      </w:r>
      <w:r w:rsidR="009F6FA0" w:rsidRPr="00D5692A">
        <w:rPr>
          <w:rFonts w:ascii="Times New Roman" w:hAnsi="Times New Roman" w:cs="Times New Roman"/>
          <w:sz w:val="28"/>
          <w:szCs w:val="28"/>
        </w:rPr>
        <w:t>4861-002-05171864-17</w:t>
      </w:r>
    </w:p>
    <w:p w14:paraId="3B017087" w14:textId="77777777" w:rsidR="00D5692A" w:rsidRPr="00D5692A" w:rsidRDefault="00D5692A" w:rsidP="00D5692A"/>
    <w:p w14:paraId="274C6ACB" w14:textId="77777777" w:rsidR="00D806D6" w:rsidRPr="00D5692A" w:rsidRDefault="00D806D6" w:rsidP="00D806D6">
      <w:pPr>
        <w:pStyle w:val="a6"/>
        <w:ind w:left="0" w:firstLine="360"/>
        <w:jc w:val="both"/>
        <w:rPr>
          <w:szCs w:val="28"/>
        </w:rPr>
      </w:pPr>
      <w:r w:rsidRPr="00D5692A">
        <w:rPr>
          <w:szCs w:val="28"/>
        </w:rPr>
        <w:t>Вентилятор</w:t>
      </w:r>
      <w:r w:rsidR="00536D07" w:rsidRPr="00D5692A">
        <w:rPr>
          <w:szCs w:val="28"/>
        </w:rPr>
        <w:t xml:space="preserve">ная установка </w:t>
      </w:r>
      <w:r w:rsidR="00695F5E" w:rsidRPr="00D5692A">
        <w:rPr>
          <w:szCs w:val="28"/>
        </w:rPr>
        <w:t>УПОР-ВО</w:t>
      </w:r>
      <w:r w:rsidRPr="00D5692A">
        <w:rPr>
          <w:szCs w:val="28"/>
        </w:rPr>
        <w:t xml:space="preserve"> изготовлена и принята в соответствии с обязательными требованиями государственных стандартов, действующей технической документации и признана годной к эксплуатации.</w:t>
      </w:r>
    </w:p>
    <w:p w14:paraId="39A9BFA5" w14:textId="77777777" w:rsidR="00D806D6" w:rsidRPr="00347D29" w:rsidRDefault="00D806D6" w:rsidP="00D806D6">
      <w:pPr>
        <w:pStyle w:val="a6"/>
        <w:ind w:left="0" w:firstLine="0"/>
        <w:jc w:val="both"/>
        <w:rPr>
          <w:sz w:val="26"/>
          <w:szCs w:val="26"/>
        </w:rPr>
      </w:pPr>
    </w:p>
    <w:p w14:paraId="35F73CDD" w14:textId="4D2CF2E1" w:rsidR="007B47C1" w:rsidRPr="00D5692A" w:rsidRDefault="007B47C1" w:rsidP="00D5692A">
      <w:pPr>
        <w:pStyle w:val="8"/>
        <w:spacing w:before="0"/>
        <w:jc w:val="center"/>
        <w:rPr>
          <w:rFonts w:ascii="Times New Roman" w:hAnsi="Times New Roman"/>
          <w:b/>
          <w:sz w:val="32"/>
          <w:szCs w:val="32"/>
        </w:rPr>
      </w:pPr>
      <w:r w:rsidRPr="00D5692A">
        <w:rPr>
          <w:rFonts w:ascii="Times New Roman" w:hAnsi="Times New Roman"/>
          <w:b/>
          <w:sz w:val="32"/>
          <w:szCs w:val="32"/>
        </w:rPr>
        <w:t>2</w:t>
      </w:r>
      <w:r w:rsidR="00DE7006" w:rsidRPr="00D5692A">
        <w:rPr>
          <w:rFonts w:ascii="Times New Roman" w:hAnsi="Times New Roman"/>
          <w:b/>
          <w:sz w:val="32"/>
          <w:szCs w:val="32"/>
        </w:rPr>
        <w:t>.</w:t>
      </w:r>
      <w:r w:rsidRPr="00D5692A">
        <w:rPr>
          <w:rFonts w:ascii="Times New Roman" w:hAnsi="Times New Roman"/>
          <w:b/>
          <w:sz w:val="32"/>
          <w:szCs w:val="32"/>
        </w:rPr>
        <w:t xml:space="preserve"> НАЗНАЧЕНИЕ</w:t>
      </w:r>
    </w:p>
    <w:p w14:paraId="75754586" w14:textId="77777777" w:rsidR="007B47C1" w:rsidRPr="00D5692A" w:rsidRDefault="007B47C1" w:rsidP="007B47C1">
      <w:pPr>
        <w:ind w:firstLine="567"/>
        <w:jc w:val="both"/>
        <w:rPr>
          <w:sz w:val="28"/>
          <w:szCs w:val="28"/>
        </w:rPr>
      </w:pPr>
      <w:r w:rsidRPr="00D5692A">
        <w:rPr>
          <w:sz w:val="28"/>
          <w:szCs w:val="28"/>
        </w:rPr>
        <w:t>Вентилятор</w:t>
      </w:r>
      <w:r w:rsidR="00536D07" w:rsidRPr="00D5692A">
        <w:rPr>
          <w:sz w:val="28"/>
          <w:szCs w:val="28"/>
        </w:rPr>
        <w:t>ные установки</w:t>
      </w:r>
      <w:r w:rsidRPr="00D5692A">
        <w:rPr>
          <w:sz w:val="28"/>
          <w:szCs w:val="28"/>
        </w:rPr>
        <w:t xml:space="preserve"> </w:t>
      </w:r>
      <w:r w:rsidR="00695F5E" w:rsidRPr="00D5692A">
        <w:rPr>
          <w:sz w:val="28"/>
          <w:szCs w:val="28"/>
        </w:rPr>
        <w:t>УПОР-ВО</w:t>
      </w:r>
      <w:r w:rsidRPr="00D5692A">
        <w:rPr>
          <w:sz w:val="28"/>
          <w:szCs w:val="28"/>
        </w:rPr>
        <w:t xml:space="preserve"> могут использоваться в системах общеобменной вентиляции и в качестве вентиляторов подпора в системах противодымной защиты зданий. Если </w:t>
      </w:r>
      <w:r w:rsidR="00695F5E" w:rsidRPr="00D5692A">
        <w:rPr>
          <w:sz w:val="28"/>
          <w:szCs w:val="28"/>
        </w:rPr>
        <w:t>УПОР-ВО</w:t>
      </w:r>
      <w:r w:rsidRPr="00D5692A">
        <w:rPr>
          <w:sz w:val="28"/>
          <w:szCs w:val="28"/>
        </w:rPr>
        <w:t xml:space="preserve"> является первым агрегатом в сети, на входе рекомендуется устанавливать конфузор с защитной сеткой. Для частичного использования динамического давления на выходе </w:t>
      </w:r>
      <w:r w:rsidR="00695F5E" w:rsidRPr="00D5692A">
        <w:rPr>
          <w:sz w:val="28"/>
          <w:szCs w:val="28"/>
        </w:rPr>
        <w:t>УПОР-ВО</w:t>
      </w:r>
      <w:r w:rsidRPr="00D5692A">
        <w:rPr>
          <w:sz w:val="28"/>
          <w:szCs w:val="28"/>
        </w:rPr>
        <w:t xml:space="preserve"> рекомендуется устанавливать диффузор. При необходимости </w:t>
      </w:r>
      <w:r w:rsidR="00695F5E" w:rsidRPr="00D5692A">
        <w:rPr>
          <w:sz w:val="28"/>
          <w:szCs w:val="28"/>
        </w:rPr>
        <w:t>УПОР-ВО</w:t>
      </w:r>
      <w:r w:rsidRPr="00D5692A">
        <w:rPr>
          <w:sz w:val="28"/>
          <w:szCs w:val="28"/>
        </w:rPr>
        <w:t xml:space="preserve"> комплектуется опорной рамой.</w:t>
      </w:r>
    </w:p>
    <w:p w14:paraId="2EF92702" w14:textId="77777777" w:rsidR="007B47C1" w:rsidRPr="00D5692A" w:rsidRDefault="007B47C1" w:rsidP="007B47C1">
      <w:pPr>
        <w:tabs>
          <w:tab w:val="left" w:pos="180"/>
        </w:tabs>
        <w:ind w:firstLine="540"/>
        <w:jc w:val="both"/>
        <w:rPr>
          <w:sz w:val="28"/>
          <w:szCs w:val="28"/>
        </w:rPr>
      </w:pPr>
      <w:r w:rsidRPr="00D5692A">
        <w:rPr>
          <w:sz w:val="28"/>
          <w:szCs w:val="28"/>
        </w:rPr>
        <w:t>Перемещаемая среда в обычных условиях не должна содержать взрывоопасных газовых смесей и иметь агрессивность по отношению к углеродистым сталям обыкновенного качества не выше агрессивности воздуха, не содержать липких  веществ, волокнистых и абразивных материалов, с содержанием пыли и других твердых примесей не более 100 мг/куб.м и температурой от минус 45</w:t>
      </w:r>
      <w:r w:rsidRPr="00D5692A">
        <w:rPr>
          <w:sz w:val="28"/>
          <w:szCs w:val="28"/>
        </w:rPr>
        <w:sym w:font="Symbol" w:char="F0B0"/>
      </w:r>
      <w:r w:rsidRPr="00D5692A">
        <w:rPr>
          <w:sz w:val="28"/>
          <w:szCs w:val="28"/>
        </w:rPr>
        <w:t>С до +40</w:t>
      </w:r>
      <w:r w:rsidRPr="00D5692A">
        <w:rPr>
          <w:sz w:val="28"/>
          <w:szCs w:val="28"/>
        </w:rPr>
        <w:sym w:font="Symbol" w:char="F0B0"/>
      </w:r>
      <w:r w:rsidRPr="00D5692A">
        <w:rPr>
          <w:sz w:val="28"/>
          <w:szCs w:val="28"/>
        </w:rPr>
        <w:t>С.</w:t>
      </w:r>
    </w:p>
    <w:p w14:paraId="275A3EFC" w14:textId="77777777" w:rsidR="007B47C1" w:rsidRPr="00D5692A" w:rsidRDefault="00695F5E" w:rsidP="007B47C1">
      <w:pPr>
        <w:ind w:firstLine="567"/>
        <w:jc w:val="both"/>
        <w:rPr>
          <w:sz w:val="28"/>
          <w:szCs w:val="28"/>
        </w:rPr>
      </w:pPr>
      <w:r w:rsidRPr="00D5692A">
        <w:rPr>
          <w:sz w:val="28"/>
          <w:szCs w:val="28"/>
        </w:rPr>
        <w:t>УПОР-ВО</w:t>
      </w:r>
      <w:r w:rsidR="007B47C1" w:rsidRPr="00D5692A">
        <w:rPr>
          <w:sz w:val="28"/>
          <w:szCs w:val="28"/>
        </w:rPr>
        <w:t xml:space="preserve"> применя</w:t>
      </w:r>
      <w:r w:rsidR="00536D07" w:rsidRPr="00D5692A">
        <w:rPr>
          <w:sz w:val="28"/>
          <w:szCs w:val="28"/>
        </w:rPr>
        <w:t>е</w:t>
      </w:r>
      <w:r w:rsidR="007B47C1" w:rsidRPr="00D5692A">
        <w:rPr>
          <w:sz w:val="28"/>
          <w:szCs w:val="28"/>
        </w:rPr>
        <w:t xml:space="preserve">тся в системах вентиляции производственных, общественных, административных, жилых и других зданий, кроме категорий А и Б по СП 12.13130.2009.  </w:t>
      </w:r>
      <w:r w:rsidRPr="00D5692A">
        <w:rPr>
          <w:sz w:val="28"/>
          <w:szCs w:val="28"/>
        </w:rPr>
        <w:t>УПОР-ВО</w:t>
      </w:r>
      <w:r w:rsidR="007B47C1" w:rsidRPr="00D5692A">
        <w:rPr>
          <w:sz w:val="28"/>
          <w:szCs w:val="28"/>
        </w:rPr>
        <w:t xml:space="preserve"> предназначен для эксплуатации в условиях </w:t>
      </w:r>
      <w:r w:rsidR="007B47C1" w:rsidRPr="00725AAE">
        <w:rPr>
          <w:sz w:val="28"/>
          <w:szCs w:val="28"/>
        </w:rPr>
        <w:t xml:space="preserve">умеренного (У) климата </w:t>
      </w:r>
      <w:r w:rsidR="008B14A0" w:rsidRPr="00725AAE">
        <w:rPr>
          <w:sz w:val="28"/>
          <w:szCs w:val="28"/>
        </w:rPr>
        <w:t>2</w:t>
      </w:r>
      <w:r w:rsidR="007B47C1" w:rsidRPr="00725AAE">
        <w:rPr>
          <w:sz w:val="28"/>
          <w:szCs w:val="28"/>
        </w:rPr>
        <w:t xml:space="preserve">-й категории размещения </w:t>
      </w:r>
      <w:r w:rsidR="00D67E0F" w:rsidRPr="00725AAE">
        <w:rPr>
          <w:sz w:val="28"/>
          <w:szCs w:val="28"/>
        </w:rPr>
        <w:t xml:space="preserve">(при наличии навеса </w:t>
      </w:r>
      <w:r w:rsidR="00527510" w:rsidRPr="00725AAE">
        <w:rPr>
          <w:sz w:val="28"/>
          <w:szCs w:val="28"/>
        </w:rPr>
        <w:t xml:space="preserve">или козырька </w:t>
      </w:r>
      <w:r w:rsidR="00D67E0F" w:rsidRPr="00725AAE">
        <w:rPr>
          <w:sz w:val="28"/>
          <w:szCs w:val="28"/>
        </w:rPr>
        <w:t xml:space="preserve">для защиты от попадания осадков на двигатель - 1-й категории) </w:t>
      </w:r>
      <w:r w:rsidR="007B47C1" w:rsidRPr="00725AAE">
        <w:rPr>
          <w:sz w:val="28"/>
          <w:szCs w:val="28"/>
        </w:rPr>
        <w:t xml:space="preserve">по ГОСТ 15150 при температуре окружающей среды от минус 45° </w:t>
      </w:r>
      <w:r w:rsidR="007B47C1" w:rsidRPr="00D5692A">
        <w:rPr>
          <w:sz w:val="28"/>
          <w:szCs w:val="28"/>
        </w:rPr>
        <w:t>до + 40°C, относительной влажности до 100 % при температуре 25 °С.</w:t>
      </w:r>
    </w:p>
    <w:p w14:paraId="4C2F196C" w14:textId="77777777" w:rsidR="007B47C1" w:rsidRPr="00D5692A" w:rsidRDefault="007B47C1" w:rsidP="007B47C1">
      <w:pPr>
        <w:tabs>
          <w:tab w:val="left" w:pos="180"/>
        </w:tabs>
        <w:ind w:firstLine="540"/>
        <w:jc w:val="both"/>
        <w:rPr>
          <w:sz w:val="28"/>
          <w:szCs w:val="28"/>
        </w:rPr>
      </w:pPr>
      <w:r w:rsidRPr="00D5692A">
        <w:rPr>
          <w:sz w:val="28"/>
          <w:szCs w:val="28"/>
        </w:rPr>
        <w:t xml:space="preserve">Среднее квадратическое значение виброскорости внешних источников вибрации в местах установки </w:t>
      </w:r>
      <w:r w:rsidR="00695F5E" w:rsidRPr="00D5692A">
        <w:rPr>
          <w:sz w:val="28"/>
          <w:szCs w:val="28"/>
        </w:rPr>
        <w:t>УПОР-ВО</w:t>
      </w:r>
      <w:r w:rsidRPr="00D5692A">
        <w:rPr>
          <w:sz w:val="28"/>
          <w:szCs w:val="28"/>
        </w:rPr>
        <w:t xml:space="preserve"> не должно превышать 2 мм/с.</w:t>
      </w:r>
    </w:p>
    <w:p w14:paraId="7F3F6924" w14:textId="4A4F7EBB" w:rsidR="007B47C1" w:rsidRPr="00D5692A" w:rsidRDefault="007B47C1" w:rsidP="008670CA">
      <w:pPr>
        <w:pStyle w:val="4"/>
        <w:spacing w:before="40"/>
        <w:ind w:hanging="357"/>
        <w:jc w:val="center"/>
        <w:rPr>
          <w:rFonts w:ascii="Times New Roman" w:hAnsi="Times New Roman"/>
          <w:i w:val="0"/>
          <w:color w:val="auto"/>
          <w:sz w:val="32"/>
          <w:szCs w:val="32"/>
        </w:rPr>
      </w:pPr>
      <w:r w:rsidRPr="00D5692A">
        <w:rPr>
          <w:rFonts w:ascii="Times New Roman" w:hAnsi="Times New Roman"/>
          <w:i w:val="0"/>
          <w:color w:val="auto"/>
          <w:sz w:val="32"/>
          <w:szCs w:val="32"/>
        </w:rPr>
        <w:lastRenderedPageBreak/>
        <w:t>3</w:t>
      </w:r>
      <w:r w:rsidR="00DE7006" w:rsidRPr="00D5692A">
        <w:rPr>
          <w:rFonts w:ascii="Times New Roman" w:hAnsi="Times New Roman"/>
          <w:i w:val="0"/>
          <w:color w:val="auto"/>
          <w:sz w:val="32"/>
          <w:szCs w:val="32"/>
        </w:rPr>
        <w:t>.</w:t>
      </w:r>
      <w:r w:rsidRPr="00347D29">
        <w:rPr>
          <w:rFonts w:ascii="Times New Roman" w:hAnsi="Times New Roman"/>
          <w:i w:val="0"/>
          <w:color w:val="auto"/>
          <w:sz w:val="26"/>
          <w:szCs w:val="26"/>
        </w:rPr>
        <w:t xml:space="preserve"> </w:t>
      </w:r>
      <w:r w:rsidRPr="00D5692A">
        <w:rPr>
          <w:rFonts w:ascii="Times New Roman" w:hAnsi="Times New Roman"/>
          <w:i w:val="0"/>
          <w:color w:val="auto"/>
          <w:sz w:val="32"/>
          <w:szCs w:val="32"/>
        </w:rPr>
        <w:t>ОСНОВНЫЕ ТЕХНИЧЕСКИЕ ДАННЫЕ И</w:t>
      </w:r>
    </w:p>
    <w:p w14:paraId="3EB19991" w14:textId="13B5D84E" w:rsidR="007B47C1" w:rsidRPr="00D5692A" w:rsidRDefault="007B47C1" w:rsidP="00D5692A">
      <w:pPr>
        <w:pStyle w:val="4"/>
        <w:spacing w:before="40"/>
        <w:ind w:hanging="357"/>
        <w:jc w:val="center"/>
        <w:rPr>
          <w:rFonts w:ascii="Times New Roman" w:hAnsi="Times New Roman"/>
          <w:i w:val="0"/>
          <w:color w:val="auto"/>
          <w:sz w:val="32"/>
          <w:szCs w:val="32"/>
        </w:rPr>
      </w:pPr>
      <w:r w:rsidRPr="00D5692A">
        <w:rPr>
          <w:rFonts w:ascii="Times New Roman" w:hAnsi="Times New Roman"/>
          <w:i w:val="0"/>
          <w:color w:val="auto"/>
          <w:sz w:val="32"/>
          <w:szCs w:val="32"/>
        </w:rPr>
        <w:t>ХАРАКТЕРИСТИКИ ВЕНТИЛЯТОР</w:t>
      </w:r>
      <w:r w:rsidR="005048A5" w:rsidRPr="00D5692A">
        <w:rPr>
          <w:rFonts w:ascii="Times New Roman" w:hAnsi="Times New Roman"/>
          <w:i w:val="0"/>
          <w:color w:val="auto"/>
          <w:sz w:val="32"/>
          <w:szCs w:val="32"/>
        </w:rPr>
        <w:t>НЫХ УСТАНОВОК</w:t>
      </w:r>
    </w:p>
    <w:p w14:paraId="3E5D2385" w14:textId="77777777" w:rsidR="002E1D78" w:rsidRPr="00383517" w:rsidRDefault="002E1D78" w:rsidP="004265D1">
      <w:pPr>
        <w:pStyle w:val="a6"/>
        <w:ind w:left="0" w:firstLine="567"/>
        <w:jc w:val="both"/>
        <w:rPr>
          <w:sz w:val="10"/>
          <w:szCs w:val="28"/>
        </w:rPr>
      </w:pPr>
    </w:p>
    <w:p w14:paraId="162888F9" w14:textId="2333CBC9" w:rsidR="007B47C1" w:rsidRPr="00D5692A" w:rsidRDefault="007B47C1" w:rsidP="004265D1">
      <w:pPr>
        <w:pStyle w:val="a6"/>
        <w:ind w:left="0" w:firstLine="567"/>
        <w:jc w:val="both"/>
        <w:rPr>
          <w:szCs w:val="28"/>
        </w:rPr>
      </w:pPr>
      <w:r w:rsidRPr="00D5692A">
        <w:rPr>
          <w:szCs w:val="28"/>
        </w:rPr>
        <w:t>3.1</w:t>
      </w:r>
      <w:r w:rsidR="0026119C" w:rsidRPr="00D5692A">
        <w:rPr>
          <w:szCs w:val="28"/>
        </w:rPr>
        <w:t>.</w:t>
      </w:r>
      <w:r w:rsidR="00D5692A">
        <w:rPr>
          <w:szCs w:val="28"/>
        </w:rPr>
        <w:t xml:space="preserve"> </w:t>
      </w:r>
      <w:r w:rsidRPr="00D5692A">
        <w:rPr>
          <w:szCs w:val="28"/>
        </w:rPr>
        <w:t xml:space="preserve">Устройство </w:t>
      </w:r>
      <w:r w:rsidR="00695F5E" w:rsidRPr="00D5692A">
        <w:rPr>
          <w:szCs w:val="28"/>
        </w:rPr>
        <w:t>УПОР-ВО</w:t>
      </w:r>
      <w:r w:rsidRPr="00D5692A">
        <w:rPr>
          <w:szCs w:val="28"/>
        </w:rPr>
        <w:t>, их габаритные и присоединительные размеры приведены на рисунке 1 и в таблице 1.</w:t>
      </w:r>
    </w:p>
    <w:p w14:paraId="2C1B8243" w14:textId="77777777" w:rsidR="007B47C1" w:rsidRPr="00D5692A" w:rsidRDefault="007B47C1" w:rsidP="00752736">
      <w:pPr>
        <w:ind w:firstLine="567"/>
        <w:jc w:val="both"/>
        <w:rPr>
          <w:sz w:val="28"/>
          <w:szCs w:val="28"/>
        </w:rPr>
      </w:pPr>
      <w:r w:rsidRPr="00D5692A">
        <w:rPr>
          <w:sz w:val="28"/>
          <w:szCs w:val="28"/>
        </w:rPr>
        <w:t>3.2</w:t>
      </w:r>
      <w:r w:rsidR="0026119C" w:rsidRPr="00D5692A">
        <w:rPr>
          <w:sz w:val="28"/>
          <w:szCs w:val="28"/>
        </w:rPr>
        <w:t>.</w:t>
      </w:r>
      <w:r w:rsidRPr="00D5692A">
        <w:rPr>
          <w:sz w:val="28"/>
          <w:szCs w:val="28"/>
        </w:rPr>
        <w:t xml:space="preserve"> </w:t>
      </w:r>
      <w:r w:rsidR="00E2307F" w:rsidRPr="00D5692A">
        <w:rPr>
          <w:bCs/>
          <w:sz w:val="28"/>
          <w:szCs w:val="28"/>
        </w:rPr>
        <w:t>Комплектация двигателями, масса вентиляторов</w:t>
      </w:r>
      <w:r w:rsidR="0070575B" w:rsidRPr="00D5692A">
        <w:rPr>
          <w:bCs/>
          <w:sz w:val="28"/>
          <w:szCs w:val="28"/>
        </w:rPr>
        <w:t xml:space="preserve">, длина корпуса, аэродинамические характеристики </w:t>
      </w:r>
      <w:r w:rsidR="00E2307F" w:rsidRPr="00D5692A">
        <w:rPr>
          <w:bCs/>
          <w:sz w:val="28"/>
          <w:szCs w:val="28"/>
        </w:rPr>
        <w:t>и к</w:t>
      </w:r>
      <w:r w:rsidR="00E2307F" w:rsidRPr="00D5692A">
        <w:rPr>
          <w:sz w:val="28"/>
          <w:szCs w:val="28"/>
        </w:rPr>
        <w:t xml:space="preserve">орректированные уровни звуковой мощности даны в таблицах и рисунках </w:t>
      </w:r>
      <w:r w:rsidR="00E2307F" w:rsidRPr="00D5692A">
        <w:rPr>
          <w:bCs/>
          <w:sz w:val="28"/>
          <w:szCs w:val="28"/>
        </w:rPr>
        <w:t>ниже</w:t>
      </w:r>
      <w:r w:rsidR="00752736" w:rsidRPr="00D5692A">
        <w:rPr>
          <w:bCs/>
          <w:sz w:val="28"/>
          <w:szCs w:val="28"/>
        </w:rPr>
        <w:t xml:space="preserve"> после габаритного чертежа</w:t>
      </w:r>
      <w:r w:rsidRPr="00D5692A">
        <w:rPr>
          <w:sz w:val="28"/>
          <w:szCs w:val="28"/>
        </w:rPr>
        <w:t xml:space="preserve">. </w:t>
      </w:r>
      <w:r w:rsidR="00695F5E" w:rsidRPr="00D5692A">
        <w:rPr>
          <w:sz w:val="28"/>
          <w:szCs w:val="28"/>
        </w:rPr>
        <w:t>УПОР-ВО</w:t>
      </w:r>
      <w:r w:rsidRPr="00D5692A">
        <w:rPr>
          <w:sz w:val="28"/>
          <w:szCs w:val="28"/>
        </w:rPr>
        <w:t xml:space="preserve"> должны соответствовать </w:t>
      </w:r>
      <w:r w:rsidR="00BE5A33" w:rsidRPr="00D5692A">
        <w:rPr>
          <w:sz w:val="28"/>
          <w:szCs w:val="28"/>
        </w:rPr>
        <w:t xml:space="preserve">указанным характеристикам. </w:t>
      </w:r>
      <w:r w:rsidRPr="00D5692A">
        <w:rPr>
          <w:sz w:val="28"/>
          <w:szCs w:val="28"/>
        </w:rPr>
        <w:t xml:space="preserve">Степень защиты двигателей </w:t>
      </w:r>
      <w:r w:rsidRPr="00D5692A">
        <w:rPr>
          <w:sz w:val="28"/>
          <w:szCs w:val="28"/>
          <w:lang w:val="en-US"/>
        </w:rPr>
        <w:t>IP</w:t>
      </w:r>
      <w:r w:rsidRPr="00D5692A">
        <w:rPr>
          <w:sz w:val="28"/>
          <w:szCs w:val="28"/>
        </w:rPr>
        <w:t>54.</w:t>
      </w:r>
    </w:p>
    <w:p w14:paraId="36611AF5" w14:textId="59FDB18B" w:rsidR="0026119C" w:rsidRPr="00D5692A" w:rsidRDefault="0026119C" w:rsidP="0026119C">
      <w:pPr>
        <w:pStyle w:val="a6"/>
        <w:ind w:left="0" w:firstLine="426"/>
        <w:jc w:val="both"/>
        <w:rPr>
          <w:szCs w:val="28"/>
        </w:rPr>
      </w:pPr>
      <w:r w:rsidRPr="00D5692A">
        <w:rPr>
          <w:szCs w:val="28"/>
        </w:rPr>
        <w:t>3.3. Среднее квадратическое значение виброскорости на подшипниковых щитах электродвигателя вентилятора, не должно превышать при пуске в</w:t>
      </w:r>
      <w:r w:rsidRPr="00D5692A">
        <w:rPr>
          <w:szCs w:val="28"/>
          <w:lang w:val="en-US"/>
        </w:rPr>
        <w:t> </w:t>
      </w:r>
      <w:r w:rsidRPr="00D5692A">
        <w:rPr>
          <w:szCs w:val="28"/>
        </w:rPr>
        <w:t>эксплуатацию 4,5</w:t>
      </w:r>
      <w:r w:rsidRPr="00D5692A">
        <w:rPr>
          <w:szCs w:val="28"/>
          <w:lang w:val="en-US"/>
        </w:rPr>
        <w:t> </w:t>
      </w:r>
      <w:r w:rsidRPr="00D5692A">
        <w:rPr>
          <w:szCs w:val="28"/>
        </w:rPr>
        <w:t>мм/с и в процессе эксплуатации 7,1 мм/с.</w:t>
      </w:r>
    </w:p>
    <w:p w14:paraId="465401F2" w14:textId="4C50A73F" w:rsidR="00F379C3" w:rsidRPr="00D5692A" w:rsidRDefault="00F379C3" w:rsidP="00FA6B28">
      <w:pPr>
        <w:pStyle w:val="a6"/>
        <w:ind w:left="0" w:firstLine="426"/>
        <w:jc w:val="both"/>
        <w:rPr>
          <w:szCs w:val="28"/>
        </w:rPr>
      </w:pPr>
      <w:r w:rsidRPr="00D5692A">
        <w:rPr>
          <w:szCs w:val="28"/>
        </w:rPr>
        <w:t xml:space="preserve">3.4. Акустические характеристики вентиляторов приведены при работе на номинальном режиме. На границах рабочего участка уровни звуковой мощности на 2 дБ выше, чем на номинальном режиме. </w:t>
      </w:r>
      <w:r w:rsidR="00FA6B28" w:rsidRPr="00D5692A">
        <w:rPr>
          <w:szCs w:val="28"/>
        </w:rPr>
        <w:t xml:space="preserve">В таблицах указан корректированный уровень звуковой мощности </w:t>
      </w:r>
      <w:r w:rsidR="00FA6B28" w:rsidRPr="00D5692A">
        <w:rPr>
          <w:szCs w:val="28"/>
          <w:lang w:val="en-US"/>
        </w:rPr>
        <w:t>Lw</w:t>
      </w:r>
      <w:r w:rsidR="00FA6B28" w:rsidRPr="00D5692A">
        <w:rPr>
          <w:szCs w:val="28"/>
        </w:rPr>
        <w:t xml:space="preserve"> (дБА). </w:t>
      </w:r>
      <w:r w:rsidRPr="00D5692A">
        <w:rPr>
          <w:szCs w:val="28"/>
        </w:rPr>
        <w:t>Уровень звуковой мощности в октавной полосе</w:t>
      </w:r>
      <w:r w:rsidR="00D5692A">
        <w:rPr>
          <w:szCs w:val="28"/>
        </w:rPr>
        <w:t xml:space="preserve"> </w:t>
      </w:r>
      <w:r w:rsidRPr="00D5692A">
        <w:rPr>
          <w:szCs w:val="28"/>
        </w:rPr>
        <w:t>частот (дБ) вычисляется по формуле</w:t>
      </w:r>
      <w:r w:rsidRPr="00D5692A">
        <w:rPr>
          <w:b/>
          <w:szCs w:val="28"/>
        </w:rPr>
        <w:t xml:space="preserve">: </w:t>
      </w:r>
      <w:r w:rsidRPr="00D5692A">
        <w:rPr>
          <w:b/>
          <w:szCs w:val="28"/>
          <w:lang w:val="en-US"/>
        </w:rPr>
        <w:t>L</w:t>
      </w:r>
      <w:r w:rsidRPr="00D5692A">
        <w:rPr>
          <w:b/>
          <w:szCs w:val="28"/>
          <w:vertAlign w:val="subscript"/>
          <w:lang w:val="en-US"/>
        </w:rPr>
        <w:t>wi</w:t>
      </w:r>
      <w:r w:rsidRPr="00D5692A">
        <w:rPr>
          <w:b/>
          <w:szCs w:val="28"/>
          <w:vertAlign w:val="subscript"/>
        </w:rPr>
        <w:t xml:space="preserve"> = </w:t>
      </w:r>
      <w:r w:rsidRPr="00D5692A">
        <w:rPr>
          <w:b/>
          <w:szCs w:val="28"/>
          <w:lang w:val="en-US"/>
        </w:rPr>
        <w:t>L</w:t>
      </w:r>
      <w:r w:rsidRPr="00D5692A">
        <w:rPr>
          <w:b/>
          <w:szCs w:val="28"/>
          <w:vertAlign w:val="subscript"/>
          <w:lang w:val="en-US"/>
        </w:rPr>
        <w:t>w</w:t>
      </w:r>
      <w:r w:rsidRPr="00D5692A">
        <w:rPr>
          <w:b/>
          <w:szCs w:val="28"/>
          <w:vertAlign w:val="subscript"/>
        </w:rPr>
        <w:t xml:space="preserve"> +</w:t>
      </w:r>
      <w:r w:rsidRPr="00D5692A">
        <w:rPr>
          <w:b/>
          <w:szCs w:val="28"/>
        </w:rPr>
        <w:t xml:space="preserve"> ∆</w:t>
      </w:r>
      <w:r w:rsidRPr="00D5692A">
        <w:rPr>
          <w:b/>
          <w:szCs w:val="28"/>
          <w:lang w:val="en-US"/>
        </w:rPr>
        <w:t>L</w:t>
      </w:r>
      <w:r w:rsidRPr="00D5692A">
        <w:rPr>
          <w:b/>
          <w:szCs w:val="28"/>
          <w:vertAlign w:val="subscript"/>
          <w:lang w:val="en-US"/>
        </w:rPr>
        <w:t>wi</w:t>
      </w:r>
      <w:r w:rsidRPr="00D5692A">
        <w:rPr>
          <w:b/>
          <w:szCs w:val="28"/>
          <w:vertAlign w:val="subscript"/>
        </w:rPr>
        <w:t xml:space="preserve">. </w:t>
      </w:r>
      <w:r w:rsidRPr="00D5692A">
        <w:rPr>
          <w:szCs w:val="28"/>
        </w:rPr>
        <w:t xml:space="preserve">Поправки </w:t>
      </w:r>
      <w:r w:rsidRPr="00D5692A">
        <w:rPr>
          <w:b/>
          <w:szCs w:val="28"/>
        </w:rPr>
        <w:t>∆</w:t>
      </w:r>
      <w:r w:rsidRPr="00D5692A">
        <w:rPr>
          <w:b/>
          <w:szCs w:val="28"/>
          <w:lang w:val="en-US"/>
        </w:rPr>
        <w:t>L</w:t>
      </w:r>
      <w:r w:rsidRPr="00D5692A">
        <w:rPr>
          <w:b/>
          <w:szCs w:val="28"/>
          <w:vertAlign w:val="subscript"/>
          <w:lang w:val="en-US"/>
        </w:rPr>
        <w:t>wi</w:t>
      </w:r>
      <w:r w:rsidRPr="00D5692A">
        <w:rPr>
          <w:b/>
          <w:szCs w:val="28"/>
          <w:vertAlign w:val="subscript"/>
        </w:rPr>
        <w:t xml:space="preserve">. </w:t>
      </w:r>
      <w:r w:rsidRPr="00D5692A">
        <w:rPr>
          <w:szCs w:val="28"/>
        </w:rPr>
        <w:t>даны в таблице ниже (</w:t>
      </w:r>
      <w:r w:rsidR="00B423AA" w:rsidRPr="00D5692A">
        <w:rPr>
          <w:szCs w:val="28"/>
        </w:rPr>
        <w:t>т</w:t>
      </w:r>
      <w:r w:rsidRPr="00D5692A">
        <w:rPr>
          <w:szCs w:val="28"/>
        </w:rPr>
        <w:t xml:space="preserve">аблица </w:t>
      </w:r>
      <w:r w:rsidR="00752736" w:rsidRPr="00D5692A">
        <w:rPr>
          <w:szCs w:val="28"/>
        </w:rPr>
        <w:t>2</w:t>
      </w:r>
      <w:r w:rsidRPr="00D5692A">
        <w:rPr>
          <w:szCs w:val="28"/>
        </w:rPr>
        <w:t>) для разных синхронных частот вращения.</w:t>
      </w:r>
    </w:p>
    <w:p w14:paraId="3FBF49C8" w14:textId="77777777" w:rsidR="007B47C1" w:rsidRPr="007B47C1" w:rsidRDefault="007B47C1" w:rsidP="007B47C1">
      <w:pPr>
        <w:ind w:left="360" w:firstLine="540"/>
        <w:jc w:val="right"/>
        <w:rPr>
          <w:sz w:val="28"/>
          <w:szCs w:val="28"/>
        </w:rPr>
      </w:pPr>
      <w:r w:rsidRPr="007B47C1">
        <w:rPr>
          <w:sz w:val="28"/>
          <w:szCs w:val="28"/>
        </w:rPr>
        <w:t>Рисунок 1</w:t>
      </w:r>
    </w:p>
    <w:p w14:paraId="287E4763" w14:textId="77777777" w:rsidR="007B47C1" w:rsidRPr="007B47C1" w:rsidRDefault="00D56968" w:rsidP="007B47C1">
      <w:pPr>
        <w:jc w:val="center"/>
        <w:rPr>
          <w:sz w:val="28"/>
          <w:szCs w:val="28"/>
        </w:rPr>
      </w:pPr>
      <w:r>
        <w:rPr>
          <w:noProof/>
          <w:sz w:val="28"/>
          <w:szCs w:val="28"/>
        </w:rPr>
        <w:drawing>
          <wp:inline distT="0" distB="0" distL="0" distR="0" wp14:anchorId="7B344565" wp14:editId="3BD12563">
            <wp:extent cx="4392785" cy="1873885"/>
            <wp:effectExtent l="0" t="0" r="8255" b="0"/>
            <wp:docPr id="3" name="Рисунок 3" descr="C:\Users\User\Desktop\Без имени-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имени-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6861" cy="1884155"/>
                    </a:xfrm>
                    <a:prstGeom prst="rect">
                      <a:avLst/>
                    </a:prstGeom>
                    <a:noFill/>
                    <a:ln>
                      <a:noFill/>
                    </a:ln>
                  </pic:spPr>
                </pic:pic>
              </a:graphicData>
            </a:graphic>
          </wp:inline>
        </w:drawing>
      </w:r>
    </w:p>
    <w:p w14:paraId="0F85709E" w14:textId="77777777" w:rsidR="007B47C1" w:rsidRDefault="007B47C1" w:rsidP="007B47C1">
      <w:pPr>
        <w:ind w:left="360"/>
        <w:jc w:val="both"/>
        <w:rPr>
          <w:sz w:val="20"/>
        </w:rPr>
      </w:pPr>
    </w:p>
    <w:p w14:paraId="0D3E1419" w14:textId="77777777" w:rsidR="007B47C1" w:rsidRPr="007B47C1" w:rsidRDefault="007B47C1" w:rsidP="007B47C1">
      <w:pPr>
        <w:jc w:val="right"/>
        <w:rPr>
          <w:bCs/>
          <w:sz w:val="28"/>
          <w:szCs w:val="28"/>
        </w:rPr>
      </w:pPr>
      <w:r w:rsidRPr="007B47C1">
        <w:rPr>
          <w:bCs/>
          <w:sz w:val="28"/>
          <w:szCs w:val="28"/>
        </w:rPr>
        <w:t>Таблица 1</w:t>
      </w:r>
    </w:p>
    <w:tbl>
      <w:tblPr>
        <w:tblW w:w="8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1868"/>
        <w:gridCol w:w="572"/>
        <w:gridCol w:w="709"/>
        <w:gridCol w:w="436"/>
        <w:gridCol w:w="436"/>
        <w:gridCol w:w="842"/>
        <w:gridCol w:w="567"/>
        <w:gridCol w:w="709"/>
        <w:gridCol w:w="708"/>
        <w:gridCol w:w="709"/>
        <w:gridCol w:w="851"/>
      </w:tblGrid>
      <w:tr w:rsidR="007D256D" w:rsidRPr="00F24851" w14:paraId="3220371D" w14:textId="77777777" w:rsidTr="00D13571">
        <w:tc>
          <w:tcPr>
            <w:tcW w:w="284" w:type="dxa"/>
            <w:tcBorders>
              <w:bottom w:val="single" w:sz="4" w:space="0" w:color="auto"/>
            </w:tcBorders>
            <w:shd w:val="clear" w:color="auto" w:fill="auto"/>
            <w:tcMar>
              <w:left w:w="0" w:type="dxa"/>
              <w:right w:w="0" w:type="dxa"/>
            </w:tcMar>
            <w:vAlign w:val="center"/>
          </w:tcPr>
          <w:p w14:paraId="2195CD7D" w14:textId="77777777" w:rsidR="007D256D" w:rsidRPr="00D13571" w:rsidRDefault="007D256D" w:rsidP="007D256D">
            <w:pPr>
              <w:jc w:val="center"/>
              <w:rPr>
                <w:b/>
                <w:szCs w:val="28"/>
              </w:rPr>
            </w:pPr>
            <w:r w:rsidRPr="00D13571">
              <w:rPr>
                <w:b/>
                <w:szCs w:val="28"/>
              </w:rPr>
              <w:t>№</w:t>
            </w:r>
          </w:p>
        </w:tc>
        <w:tc>
          <w:tcPr>
            <w:tcW w:w="1868" w:type="dxa"/>
            <w:tcBorders>
              <w:bottom w:val="single" w:sz="4" w:space="0" w:color="auto"/>
            </w:tcBorders>
            <w:shd w:val="clear" w:color="auto" w:fill="auto"/>
            <w:tcMar>
              <w:left w:w="0" w:type="dxa"/>
              <w:right w:w="0" w:type="dxa"/>
            </w:tcMar>
            <w:vAlign w:val="center"/>
          </w:tcPr>
          <w:p w14:paraId="0AF8F60D" w14:textId="77777777" w:rsidR="007D256D" w:rsidRPr="00D13571" w:rsidRDefault="00695F5E" w:rsidP="007D256D">
            <w:pPr>
              <w:jc w:val="center"/>
              <w:rPr>
                <w:b/>
                <w:szCs w:val="28"/>
              </w:rPr>
            </w:pPr>
            <w:r w:rsidRPr="00D13571">
              <w:rPr>
                <w:b/>
                <w:szCs w:val="28"/>
              </w:rPr>
              <w:t>УПОР-ВО</w:t>
            </w:r>
          </w:p>
        </w:tc>
        <w:tc>
          <w:tcPr>
            <w:tcW w:w="572" w:type="dxa"/>
            <w:tcBorders>
              <w:bottom w:val="single" w:sz="4" w:space="0" w:color="auto"/>
            </w:tcBorders>
            <w:tcMar>
              <w:left w:w="0" w:type="dxa"/>
              <w:right w:w="0" w:type="dxa"/>
            </w:tcMar>
            <w:vAlign w:val="center"/>
          </w:tcPr>
          <w:p w14:paraId="0C0408B3" w14:textId="77777777" w:rsidR="007D256D" w:rsidRPr="00D13571" w:rsidRDefault="007D256D" w:rsidP="007D256D">
            <w:pPr>
              <w:jc w:val="center"/>
              <w:rPr>
                <w:b/>
                <w:szCs w:val="28"/>
                <w:lang w:val="en-US"/>
              </w:rPr>
            </w:pPr>
            <w:r w:rsidRPr="00D13571">
              <w:rPr>
                <w:b/>
                <w:szCs w:val="28"/>
                <w:lang w:val="en-US"/>
              </w:rPr>
              <w:t>D</w:t>
            </w:r>
          </w:p>
        </w:tc>
        <w:tc>
          <w:tcPr>
            <w:tcW w:w="709" w:type="dxa"/>
            <w:tcBorders>
              <w:bottom w:val="single" w:sz="4" w:space="0" w:color="auto"/>
            </w:tcBorders>
            <w:vAlign w:val="center"/>
          </w:tcPr>
          <w:p w14:paraId="11CE6271" w14:textId="77777777" w:rsidR="007D256D" w:rsidRPr="00D13571" w:rsidRDefault="007D256D" w:rsidP="007D256D">
            <w:pPr>
              <w:jc w:val="center"/>
              <w:rPr>
                <w:b/>
                <w:szCs w:val="28"/>
                <w:lang w:val="en-US"/>
              </w:rPr>
            </w:pPr>
            <w:r w:rsidRPr="00D13571">
              <w:rPr>
                <w:b/>
                <w:szCs w:val="28"/>
                <w:lang w:val="en-US"/>
              </w:rPr>
              <w:t>D5</w:t>
            </w:r>
          </w:p>
        </w:tc>
        <w:tc>
          <w:tcPr>
            <w:tcW w:w="436" w:type="dxa"/>
            <w:tcBorders>
              <w:bottom w:val="single" w:sz="4" w:space="0" w:color="auto"/>
            </w:tcBorders>
            <w:vAlign w:val="center"/>
          </w:tcPr>
          <w:p w14:paraId="35A3515C" w14:textId="77777777" w:rsidR="007D256D" w:rsidRPr="00D13571" w:rsidRDefault="007D256D" w:rsidP="007D256D">
            <w:pPr>
              <w:jc w:val="center"/>
              <w:rPr>
                <w:b/>
                <w:szCs w:val="28"/>
                <w:lang w:val="en-US"/>
              </w:rPr>
            </w:pPr>
            <w:r w:rsidRPr="00D13571">
              <w:rPr>
                <w:b/>
                <w:szCs w:val="28"/>
                <w:lang w:val="en-US"/>
              </w:rPr>
              <w:t>d1</w:t>
            </w:r>
          </w:p>
        </w:tc>
        <w:tc>
          <w:tcPr>
            <w:tcW w:w="436" w:type="dxa"/>
            <w:tcBorders>
              <w:bottom w:val="single" w:sz="4" w:space="0" w:color="auto"/>
            </w:tcBorders>
          </w:tcPr>
          <w:p w14:paraId="5574F4C3" w14:textId="77777777" w:rsidR="007D256D" w:rsidRPr="00D13571" w:rsidRDefault="007D256D" w:rsidP="007D256D">
            <w:pPr>
              <w:jc w:val="center"/>
              <w:rPr>
                <w:b/>
                <w:szCs w:val="28"/>
                <w:lang w:val="en-US"/>
              </w:rPr>
            </w:pPr>
            <w:r w:rsidRPr="00D13571">
              <w:rPr>
                <w:b/>
                <w:szCs w:val="28"/>
                <w:lang w:val="en-US"/>
              </w:rPr>
              <w:t>d2</w:t>
            </w:r>
          </w:p>
        </w:tc>
        <w:tc>
          <w:tcPr>
            <w:tcW w:w="842" w:type="dxa"/>
            <w:tcBorders>
              <w:bottom w:val="single" w:sz="4" w:space="0" w:color="auto"/>
            </w:tcBorders>
            <w:vAlign w:val="center"/>
          </w:tcPr>
          <w:p w14:paraId="02DEBB7A" w14:textId="77777777" w:rsidR="007D256D" w:rsidRPr="00D13571" w:rsidRDefault="007D256D" w:rsidP="007D256D">
            <w:pPr>
              <w:jc w:val="center"/>
              <w:rPr>
                <w:b/>
                <w:szCs w:val="28"/>
                <w:lang w:val="en-US"/>
              </w:rPr>
            </w:pPr>
            <w:r w:rsidRPr="00D13571">
              <w:rPr>
                <w:b/>
                <w:szCs w:val="28"/>
                <w:lang w:val="en-US"/>
              </w:rPr>
              <w:t>B</w:t>
            </w:r>
          </w:p>
        </w:tc>
        <w:tc>
          <w:tcPr>
            <w:tcW w:w="567" w:type="dxa"/>
            <w:tcBorders>
              <w:bottom w:val="single" w:sz="4" w:space="0" w:color="auto"/>
            </w:tcBorders>
            <w:vAlign w:val="center"/>
          </w:tcPr>
          <w:p w14:paraId="35CAFA9B" w14:textId="77777777" w:rsidR="007D256D" w:rsidRPr="00D13571" w:rsidRDefault="007D256D" w:rsidP="007D256D">
            <w:pPr>
              <w:jc w:val="center"/>
              <w:rPr>
                <w:b/>
                <w:szCs w:val="28"/>
                <w:lang w:val="en-US"/>
              </w:rPr>
            </w:pPr>
            <w:r w:rsidRPr="00D13571">
              <w:rPr>
                <w:b/>
                <w:szCs w:val="28"/>
                <w:lang w:val="en-US"/>
              </w:rPr>
              <w:t>B1</w:t>
            </w:r>
          </w:p>
        </w:tc>
        <w:tc>
          <w:tcPr>
            <w:tcW w:w="709" w:type="dxa"/>
            <w:tcBorders>
              <w:bottom w:val="single" w:sz="4" w:space="0" w:color="auto"/>
            </w:tcBorders>
            <w:tcMar>
              <w:left w:w="0" w:type="dxa"/>
              <w:right w:w="0" w:type="dxa"/>
            </w:tcMar>
            <w:vAlign w:val="center"/>
          </w:tcPr>
          <w:p w14:paraId="46FCEA7F" w14:textId="77777777" w:rsidR="007D256D" w:rsidRPr="00D13571" w:rsidRDefault="007D256D" w:rsidP="007D256D">
            <w:pPr>
              <w:jc w:val="center"/>
              <w:rPr>
                <w:b/>
                <w:szCs w:val="28"/>
                <w:lang w:val="en-US"/>
              </w:rPr>
            </w:pPr>
            <w:r w:rsidRPr="00D13571">
              <w:rPr>
                <w:b/>
                <w:szCs w:val="28"/>
                <w:lang w:val="en-US"/>
              </w:rPr>
              <w:t>D1</w:t>
            </w:r>
          </w:p>
        </w:tc>
        <w:tc>
          <w:tcPr>
            <w:tcW w:w="708" w:type="dxa"/>
            <w:tcBorders>
              <w:bottom w:val="single" w:sz="4" w:space="0" w:color="auto"/>
            </w:tcBorders>
            <w:tcMar>
              <w:left w:w="0" w:type="dxa"/>
              <w:right w:w="0" w:type="dxa"/>
            </w:tcMar>
            <w:vAlign w:val="center"/>
          </w:tcPr>
          <w:p w14:paraId="6FBCE0FA" w14:textId="77777777" w:rsidR="007D256D" w:rsidRPr="00D13571" w:rsidRDefault="007D256D" w:rsidP="007D256D">
            <w:pPr>
              <w:jc w:val="center"/>
              <w:rPr>
                <w:b/>
                <w:szCs w:val="28"/>
                <w:lang w:val="en-US"/>
              </w:rPr>
            </w:pPr>
            <w:r w:rsidRPr="00D13571">
              <w:rPr>
                <w:b/>
                <w:szCs w:val="28"/>
                <w:lang w:val="en-US"/>
              </w:rPr>
              <w:t>D2</w:t>
            </w:r>
          </w:p>
        </w:tc>
        <w:tc>
          <w:tcPr>
            <w:tcW w:w="709" w:type="dxa"/>
            <w:tcBorders>
              <w:bottom w:val="single" w:sz="4" w:space="0" w:color="auto"/>
            </w:tcBorders>
            <w:tcMar>
              <w:left w:w="0" w:type="dxa"/>
              <w:right w:w="0" w:type="dxa"/>
            </w:tcMar>
            <w:vAlign w:val="center"/>
          </w:tcPr>
          <w:p w14:paraId="3C0FC4AA" w14:textId="77777777" w:rsidR="007D256D" w:rsidRPr="00D13571" w:rsidRDefault="007D256D" w:rsidP="007D256D">
            <w:pPr>
              <w:jc w:val="center"/>
              <w:rPr>
                <w:b/>
                <w:szCs w:val="28"/>
                <w:lang w:val="en-US"/>
              </w:rPr>
            </w:pPr>
            <w:r w:rsidRPr="00D13571">
              <w:rPr>
                <w:b/>
                <w:szCs w:val="28"/>
                <w:lang w:val="en-US"/>
              </w:rPr>
              <w:t>D3</w:t>
            </w:r>
          </w:p>
        </w:tc>
        <w:tc>
          <w:tcPr>
            <w:tcW w:w="851" w:type="dxa"/>
            <w:tcBorders>
              <w:bottom w:val="single" w:sz="4" w:space="0" w:color="auto"/>
            </w:tcBorders>
            <w:tcMar>
              <w:left w:w="0" w:type="dxa"/>
              <w:right w:w="0" w:type="dxa"/>
            </w:tcMar>
            <w:vAlign w:val="center"/>
          </w:tcPr>
          <w:p w14:paraId="43F892B0" w14:textId="77777777" w:rsidR="007D256D" w:rsidRPr="00D13571" w:rsidRDefault="007D256D" w:rsidP="007D256D">
            <w:pPr>
              <w:jc w:val="center"/>
              <w:rPr>
                <w:b/>
                <w:szCs w:val="28"/>
                <w:lang w:val="en-US"/>
              </w:rPr>
            </w:pPr>
            <w:r w:rsidRPr="00D13571">
              <w:rPr>
                <w:b/>
                <w:szCs w:val="28"/>
                <w:lang w:val="en-US"/>
              </w:rPr>
              <w:t>D4</w:t>
            </w:r>
          </w:p>
        </w:tc>
      </w:tr>
      <w:tr w:rsidR="00D56968" w:rsidRPr="00D13571" w14:paraId="6BEDB547" w14:textId="77777777" w:rsidTr="00D13571">
        <w:tc>
          <w:tcPr>
            <w:tcW w:w="284" w:type="dxa"/>
            <w:shd w:val="clear" w:color="auto" w:fill="auto"/>
            <w:tcMar>
              <w:left w:w="0" w:type="dxa"/>
              <w:right w:w="0" w:type="dxa"/>
            </w:tcMar>
            <w:vAlign w:val="center"/>
          </w:tcPr>
          <w:p w14:paraId="18EF30D3" w14:textId="77777777" w:rsidR="00D56968" w:rsidRPr="00D13571" w:rsidRDefault="00D56968" w:rsidP="007D256D">
            <w:pPr>
              <w:jc w:val="center"/>
              <w:rPr>
                <w:sz w:val="18"/>
                <w:szCs w:val="18"/>
              </w:rPr>
            </w:pPr>
            <w:r w:rsidRPr="00D13571">
              <w:rPr>
                <w:sz w:val="18"/>
                <w:szCs w:val="18"/>
              </w:rPr>
              <w:t>1</w:t>
            </w:r>
          </w:p>
        </w:tc>
        <w:tc>
          <w:tcPr>
            <w:tcW w:w="1868" w:type="dxa"/>
            <w:shd w:val="clear" w:color="auto" w:fill="auto"/>
            <w:tcMar>
              <w:left w:w="0" w:type="dxa"/>
              <w:right w:w="0" w:type="dxa"/>
            </w:tcMar>
          </w:tcPr>
          <w:p w14:paraId="2B30C799" w14:textId="77777777" w:rsidR="00D56968" w:rsidRPr="009A2EEA" w:rsidRDefault="00D56968">
            <w:pPr>
              <w:rPr>
                <w:sz w:val="18"/>
                <w:szCs w:val="18"/>
              </w:rPr>
            </w:pPr>
            <w:r w:rsidRPr="009A2EEA">
              <w:rPr>
                <w:sz w:val="18"/>
                <w:szCs w:val="18"/>
                <w:lang w:val="en-US"/>
              </w:rPr>
              <w:t>УПОР-ВО-</w:t>
            </w:r>
            <w:r w:rsidRPr="009A2EEA">
              <w:rPr>
                <w:sz w:val="18"/>
                <w:szCs w:val="18"/>
              </w:rPr>
              <w:t>2,5-(КДО)</w:t>
            </w:r>
          </w:p>
        </w:tc>
        <w:tc>
          <w:tcPr>
            <w:tcW w:w="572" w:type="dxa"/>
            <w:shd w:val="clear" w:color="auto" w:fill="auto"/>
            <w:tcMar>
              <w:left w:w="0" w:type="dxa"/>
              <w:right w:w="0" w:type="dxa"/>
            </w:tcMar>
            <w:vAlign w:val="center"/>
          </w:tcPr>
          <w:p w14:paraId="09661439" w14:textId="77777777" w:rsidR="00D56968" w:rsidRPr="009A2EEA" w:rsidRDefault="00D56968" w:rsidP="00BA05C9">
            <w:pPr>
              <w:jc w:val="center"/>
              <w:rPr>
                <w:bCs/>
                <w:color w:val="000000"/>
                <w:sz w:val="18"/>
                <w:szCs w:val="18"/>
              </w:rPr>
            </w:pPr>
            <w:r w:rsidRPr="009A2EEA">
              <w:rPr>
                <w:bCs/>
                <w:color w:val="000000"/>
                <w:sz w:val="18"/>
                <w:szCs w:val="18"/>
              </w:rPr>
              <w:t>250</w:t>
            </w:r>
          </w:p>
        </w:tc>
        <w:tc>
          <w:tcPr>
            <w:tcW w:w="709" w:type="dxa"/>
            <w:vAlign w:val="center"/>
          </w:tcPr>
          <w:p w14:paraId="2C2287CE" w14:textId="77777777" w:rsidR="00D56968" w:rsidRPr="009A2EEA" w:rsidRDefault="00D56968" w:rsidP="00BA05C9">
            <w:pPr>
              <w:jc w:val="center"/>
              <w:rPr>
                <w:color w:val="000000"/>
                <w:sz w:val="18"/>
                <w:szCs w:val="18"/>
              </w:rPr>
            </w:pPr>
            <w:r w:rsidRPr="009A2EEA">
              <w:rPr>
                <w:color w:val="000000"/>
                <w:sz w:val="18"/>
                <w:szCs w:val="18"/>
              </w:rPr>
              <w:t>300</w:t>
            </w:r>
          </w:p>
        </w:tc>
        <w:tc>
          <w:tcPr>
            <w:tcW w:w="436" w:type="dxa"/>
            <w:vAlign w:val="center"/>
          </w:tcPr>
          <w:p w14:paraId="43C0AD0C"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436" w:type="dxa"/>
            <w:vAlign w:val="center"/>
          </w:tcPr>
          <w:p w14:paraId="51BB7C93"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842" w:type="dxa"/>
            <w:vAlign w:val="center"/>
          </w:tcPr>
          <w:p w14:paraId="20A6FDBA" w14:textId="77777777" w:rsidR="00D56968" w:rsidRPr="009A2EEA" w:rsidRDefault="00D56968" w:rsidP="00BA05C9">
            <w:pPr>
              <w:jc w:val="center"/>
              <w:rPr>
                <w:color w:val="000000"/>
                <w:sz w:val="18"/>
                <w:szCs w:val="18"/>
              </w:rPr>
            </w:pPr>
            <w:r w:rsidRPr="009A2EEA">
              <w:rPr>
                <w:color w:val="000000"/>
                <w:sz w:val="18"/>
                <w:szCs w:val="18"/>
              </w:rPr>
              <w:t>300</w:t>
            </w:r>
          </w:p>
        </w:tc>
        <w:tc>
          <w:tcPr>
            <w:tcW w:w="567" w:type="dxa"/>
            <w:vAlign w:val="center"/>
          </w:tcPr>
          <w:p w14:paraId="416098BE" w14:textId="77777777" w:rsidR="00D56968" w:rsidRPr="009A2EEA" w:rsidRDefault="00D56968" w:rsidP="00BA05C9">
            <w:pPr>
              <w:jc w:val="center"/>
              <w:rPr>
                <w:color w:val="000000"/>
                <w:sz w:val="18"/>
                <w:szCs w:val="18"/>
              </w:rPr>
            </w:pPr>
            <w:r w:rsidRPr="009A2EEA">
              <w:rPr>
                <w:color w:val="000000"/>
                <w:sz w:val="18"/>
                <w:szCs w:val="18"/>
              </w:rPr>
              <w:t>210</w:t>
            </w:r>
          </w:p>
        </w:tc>
        <w:tc>
          <w:tcPr>
            <w:tcW w:w="709" w:type="dxa"/>
            <w:shd w:val="clear" w:color="auto" w:fill="auto"/>
            <w:tcMar>
              <w:left w:w="0" w:type="dxa"/>
              <w:right w:w="0" w:type="dxa"/>
            </w:tcMar>
            <w:vAlign w:val="center"/>
          </w:tcPr>
          <w:p w14:paraId="31D09880" w14:textId="77777777" w:rsidR="00D56968" w:rsidRPr="009A2EEA" w:rsidRDefault="00D56968" w:rsidP="00BA05C9">
            <w:pPr>
              <w:jc w:val="center"/>
              <w:rPr>
                <w:color w:val="000000"/>
                <w:sz w:val="18"/>
                <w:szCs w:val="18"/>
              </w:rPr>
            </w:pPr>
            <w:r w:rsidRPr="009A2EEA">
              <w:rPr>
                <w:color w:val="000000"/>
                <w:sz w:val="18"/>
                <w:szCs w:val="18"/>
              </w:rPr>
              <w:t>280</w:t>
            </w:r>
          </w:p>
        </w:tc>
        <w:tc>
          <w:tcPr>
            <w:tcW w:w="708" w:type="dxa"/>
            <w:shd w:val="clear" w:color="auto" w:fill="auto"/>
            <w:tcMar>
              <w:left w:w="0" w:type="dxa"/>
              <w:right w:w="0" w:type="dxa"/>
            </w:tcMar>
            <w:vAlign w:val="center"/>
          </w:tcPr>
          <w:p w14:paraId="2A773A6C" w14:textId="77777777" w:rsidR="00D56968" w:rsidRPr="009A2EEA" w:rsidRDefault="00D56968" w:rsidP="00BA05C9">
            <w:pPr>
              <w:jc w:val="center"/>
              <w:rPr>
                <w:color w:val="000000"/>
                <w:sz w:val="18"/>
                <w:szCs w:val="18"/>
              </w:rPr>
            </w:pPr>
            <w:r w:rsidRPr="009A2EEA">
              <w:rPr>
                <w:color w:val="000000"/>
                <w:sz w:val="18"/>
                <w:szCs w:val="18"/>
              </w:rPr>
              <w:t>310</w:t>
            </w:r>
          </w:p>
        </w:tc>
        <w:tc>
          <w:tcPr>
            <w:tcW w:w="709" w:type="dxa"/>
            <w:shd w:val="clear" w:color="auto" w:fill="auto"/>
            <w:tcMar>
              <w:left w:w="0" w:type="dxa"/>
              <w:right w:w="0" w:type="dxa"/>
            </w:tcMar>
            <w:vAlign w:val="center"/>
          </w:tcPr>
          <w:p w14:paraId="3B09057F" w14:textId="77777777" w:rsidR="00D56968" w:rsidRPr="009A2EEA" w:rsidRDefault="00D56968" w:rsidP="00BA05C9">
            <w:pPr>
              <w:jc w:val="center"/>
              <w:rPr>
                <w:color w:val="000000"/>
                <w:sz w:val="18"/>
                <w:szCs w:val="18"/>
              </w:rPr>
            </w:pPr>
            <w:r w:rsidRPr="009A2EEA">
              <w:rPr>
                <w:color w:val="000000"/>
                <w:sz w:val="18"/>
                <w:szCs w:val="18"/>
              </w:rPr>
              <w:t>365</w:t>
            </w:r>
          </w:p>
        </w:tc>
        <w:tc>
          <w:tcPr>
            <w:tcW w:w="851" w:type="dxa"/>
            <w:shd w:val="clear" w:color="auto" w:fill="auto"/>
            <w:tcMar>
              <w:left w:w="0" w:type="dxa"/>
              <w:right w:w="0" w:type="dxa"/>
            </w:tcMar>
            <w:vAlign w:val="center"/>
          </w:tcPr>
          <w:p w14:paraId="64249ED1" w14:textId="77777777" w:rsidR="00D56968" w:rsidRPr="009A2EEA" w:rsidRDefault="00D56968" w:rsidP="00BA05C9">
            <w:pPr>
              <w:jc w:val="center"/>
              <w:rPr>
                <w:color w:val="000000"/>
                <w:sz w:val="18"/>
                <w:szCs w:val="18"/>
              </w:rPr>
            </w:pPr>
            <w:r w:rsidRPr="009A2EEA">
              <w:rPr>
                <w:color w:val="000000"/>
                <w:sz w:val="18"/>
                <w:szCs w:val="18"/>
              </w:rPr>
              <w:t>330</w:t>
            </w:r>
          </w:p>
        </w:tc>
      </w:tr>
      <w:tr w:rsidR="00D56968" w:rsidRPr="00D13571" w14:paraId="1604D089" w14:textId="77777777" w:rsidTr="00D13571">
        <w:tc>
          <w:tcPr>
            <w:tcW w:w="284" w:type="dxa"/>
            <w:shd w:val="clear" w:color="auto" w:fill="auto"/>
            <w:tcMar>
              <w:left w:w="0" w:type="dxa"/>
              <w:right w:w="0" w:type="dxa"/>
            </w:tcMar>
            <w:vAlign w:val="center"/>
          </w:tcPr>
          <w:p w14:paraId="19506094" w14:textId="77777777" w:rsidR="00D56968" w:rsidRPr="00D13571" w:rsidRDefault="00D56968" w:rsidP="007D256D">
            <w:pPr>
              <w:jc w:val="center"/>
              <w:rPr>
                <w:sz w:val="18"/>
                <w:szCs w:val="18"/>
              </w:rPr>
            </w:pPr>
            <w:r w:rsidRPr="00D13571">
              <w:rPr>
                <w:sz w:val="18"/>
                <w:szCs w:val="18"/>
              </w:rPr>
              <w:t>2</w:t>
            </w:r>
          </w:p>
        </w:tc>
        <w:tc>
          <w:tcPr>
            <w:tcW w:w="1868" w:type="dxa"/>
            <w:shd w:val="clear" w:color="auto" w:fill="auto"/>
            <w:tcMar>
              <w:left w:w="0" w:type="dxa"/>
              <w:right w:w="0" w:type="dxa"/>
            </w:tcMar>
          </w:tcPr>
          <w:p w14:paraId="3B95C3F0" w14:textId="77777777" w:rsidR="00D56968" w:rsidRPr="009A2EEA" w:rsidRDefault="00D56968" w:rsidP="00D13571">
            <w:pPr>
              <w:rPr>
                <w:sz w:val="18"/>
                <w:szCs w:val="18"/>
              </w:rPr>
            </w:pPr>
            <w:r w:rsidRPr="009A2EEA">
              <w:rPr>
                <w:sz w:val="18"/>
                <w:szCs w:val="18"/>
                <w:lang w:val="en-US"/>
              </w:rPr>
              <w:t>УПОР-ВО-</w:t>
            </w:r>
            <w:r w:rsidRPr="009A2EEA">
              <w:rPr>
                <w:sz w:val="18"/>
                <w:szCs w:val="18"/>
              </w:rPr>
              <w:t>2,8-(КДО)</w:t>
            </w:r>
          </w:p>
        </w:tc>
        <w:tc>
          <w:tcPr>
            <w:tcW w:w="572" w:type="dxa"/>
            <w:shd w:val="clear" w:color="auto" w:fill="auto"/>
            <w:tcMar>
              <w:left w:w="0" w:type="dxa"/>
              <w:right w:w="0" w:type="dxa"/>
            </w:tcMar>
            <w:vAlign w:val="center"/>
          </w:tcPr>
          <w:p w14:paraId="7B8AB489" w14:textId="77777777" w:rsidR="00D56968" w:rsidRPr="009A2EEA" w:rsidRDefault="00D56968" w:rsidP="00BA05C9">
            <w:pPr>
              <w:jc w:val="center"/>
              <w:rPr>
                <w:bCs/>
                <w:color w:val="000000"/>
                <w:sz w:val="18"/>
                <w:szCs w:val="18"/>
              </w:rPr>
            </w:pPr>
            <w:r w:rsidRPr="009A2EEA">
              <w:rPr>
                <w:bCs/>
                <w:color w:val="000000"/>
                <w:sz w:val="18"/>
                <w:szCs w:val="18"/>
              </w:rPr>
              <w:t>280</w:t>
            </w:r>
          </w:p>
        </w:tc>
        <w:tc>
          <w:tcPr>
            <w:tcW w:w="709" w:type="dxa"/>
            <w:vAlign w:val="center"/>
          </w:tcPr>
          <w:p w14:paraId="133CF09F" w14:textId="77777777" w:rsidR="00D56968" w:rsidRPr="009A2EEA" w:rsidRDefault="00D56968" w:rsidP="00BA05C9">
            <w:pPr>
              <w:jc w:val="center"/>
              <w:rPr>
                <w:color w:val="000000"/>
                <w:sz w:val="18"/>
                <w:szCs w:val="18"/>
              </w:rPr>
            </w:pPr>
            <w:r w:rsidRPr="009A2EEA">
              <w:rPr>
                <w:color w:val="000000"/>
                <w:sz w:val="18"/>
                <w:szCs w:val="18"/>
              </w:rPr>
              <w:t>330</w:t>
            </w:r>
          </w:p>
        </w:tc>
        <w:tc>
          <w:tcPr>
            <w:tcW w:w="436" w:type="dxa"/>
            <w:vAlign w:val="center"/>
          </w:tcPr>
          <w:p w14:paraId="23E7B930"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436" w:type="dxa"/>
            <w:vAlign w:val="center"/>
          </w:tcPr>
          <w:p w14:paraId="0BB82D79"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842" w:type="dxa"/>
            <w:vAlign w:val="center"/>
          </w:tcPr>
          <w:p w14:paraId="33B535ED" w14:textId="77777777" w:rsidR="00D56968" w:rsidRPr="009A2EEA" w:rsidRDefault="00D56968" w:rsidP="00BA05C9">
            <w:pPr>
              <w:jc w:val="center"/>
              <w:rPr>
                <w:color w:val="000000"/>
                <w:sz w:val="18"/>
                <w:szCs w:val="18"/>
              </w:rPr>
            </w:pPr>
            <w:r w:rsidRPr="009A2EEA">
              <w:rPr>
                <w:color w:val="000000"/>
                <w:sz w:val="18"/>
                <w:szCs w:val="18"/>
              </w:rPr>
              <w:t>340</w:t>
            </w:r>
          </w:p>
        </w:tc>
        <w:tc>
          <w:tcPr>
            <w:tcW w:w="567" w:type="dxa"/>
            <w:vAlign w:val="center"/>
          </w:tcPr>
          <w:p w14:paraId="49E29D10" w14:textId="77777777" w:rsidR="00D56968" w:rsidRPr="009A2EEA" w:rsidRDefault="00D56968" w:rsidP="00BA05C9">
            <w:pPr>
              <w:jc w:val="center"/>
              <w:rPr>
                <w:color w:val="000000"/>
                <w:sz w:val="18"/>
                <w:szCs w:val="18"/>
              </w:rPr>
            </w:pPr>
            <w:r w:rsidRPr="009A2EEA">
              <w:rPr>
                <w:color w:val="000000"/>
                <w:sz w:val="18"/>
                <w:szCs w:val="18"/>
              </w:rPr>
              <w:t>250</w:t>
            </w:r>
          </w:p>
        </w:tc>
        <w:tc>
          <w:tcPr>
            <w:tcW w:w="709" w:type="dxa"/>
            <w:shd w:val="clear" w:color="auto" w:fill="auto"/>
            <w:tcMar>
              <w:left w:w="0" w:type="dxa"/>
              <w:right w:w="0" w:type="dxa"/>
            </w:tcMar>
            <w:vAlign w:val="center"/>
          </w:tcPr>
          <w:p w14:paraId="15B05218" w14:textId="77777777" w:rsidR="00D56968" w:rsidRPr="009A2EEA" w:rsidRDefault="00D56968" w:rsidP="00BA05C9">
            <w:pPr>
              <w:jc w:val="center"/>
              <w:rPr>
                <w:color w:val="000000"/>
                <w:sz w:val="18"/>
                <w:szCs w:val="18"/>
              </w:rPr>
            </w:pPr>
            <w:r w:rsidRPr="009A2EEA">
              <w:rPr>
                <w:color w:val="000000"/>
                <w:sz w:val="18"/>
                <w:szCs w:val="18"/>
              </w:rPr>
              <w:t>310</w:t>
            </w:r>
          </w:p>
        </w:tc>
        <w:tc>
          <w:tcPr>
            <w:tcW w:w="708" w:type="dxa"/>
            <w:shd w:val="clear" w:color="auto" w:fill="auto"/>
            <w:tcMar>
              <w:left w:w="0" w:type="dxa"/>
              <w:right w:w="0" w:type="dxa"/>
            </w:tcMar>
            <w:vAlign w:val="center"/>
          </w:tcPr>
          <w:p w14:paraId="284A300C" w14:textId="77777777" w:rsidR="00D56968" w:rsidRPr="009A2EEA" w:rsidRDefault="00D56968" w:rsidP="00BA05C9">
            <w:pPr>
              <w:jc w:val="center"/>
              <w:rPr>
                <w:color w:val="000000"/>
                <w:sz w:val="18"/>
                <w:szCs w:val="18"/>
              </w:rPr>
            </w:pPr>
            <w:r w:rsidRPr="009A2EEA">
              <w:rPr>
                <w:color w:val="000000"/>
                <w:sz w:val="18"/>
                <w:szCs w:val="18"/>
              </w:rPr>
              <w:t>345</w:t>
            </w:r>
          </w:p>
        </w:tc>
        <w:tc>
          <w:tcPr>
            <w:tcW w:w="709" w:type="dxa"/>
            <w:shd w:val="clear" w:color="auto" w:fill="auto"/>
            <w:tcMar>
              <w:left w:w="0" w:type="dxa"/>
              <w:right w:w="0" w:type="dxa"/>
            </w:tcMar>
            <w:vAlign w:val="center"/>
          </w:tcPr>
          <w:p w14:paraId="41220138" w14:textId="77777777" w:rsidR="00D56968" w:rsidRPr="009A2EEA" w:rsidRDefault="00D56968" w:rsidP="00BA05C9">
            <w:pPr>
              <w:jc w:val="center"/>
              <w:rPr>
                <w:color w:val="000000"/>
                <w:sz w:val="18"/>
                <w:szCs w:val="18"/>
              </w:rPr>
            </w:pPr>
            <w:r w:rsidRPr="009A2EEA">
              <w:rPr>
                <w:color w:val="000000"/>
                <w:sz w:val="18"/>
                <w:szCs w:val="18"/>
              </w:rPr>
              <w:t>405</w:t>
            </w:r>
          </w:p>
        </w:tc>
        <w:tc>
          <w:tcPr>
            <w:tcW w:w="851" w:type="dxa"/>
            <w:shd w:val="clear" w:color="auto" w:fill="auto"/>
            <w:tcMar>
              <w:left w:w="0" w:type="dxa"/>
              <w:right w:w="0" w:type="dxa"/>
            </w:tcMar>
            <w:vAlign w:val="center"/>
          </w:tcPr>
          <w:p w14:paraId="50959869" w14:textId="77777777" w:rsidR="00D56968" w:rsidRPr="009A2EEA" w:rsidRDefault="00D56968" w:rsidP="00BA05C9">
            <w:pPr>
              <w:jc w:val="center"/>
              <w:rPr>
                <w:color w:val="000000"/>
                <w:sz w:val="18"/>
                <w:szCs w:val="18"/>
              </w:rPr>
            </w:pPr>
            <w:r w:rsidRPr="009A2EEA">
              <w:rPr>
                <w:color w:val="000000"/>
                <w:sz w:val="18"/>
                <w:szCs w:val="18"/>
              </w:rPr>
              <w:t>365</w:t>
            </w:r>
          </w:p>
        </w:tc>
      </w:tr>
      <w:tr w:rsidR="00D56968" w:rsidRPr="00D13571" w14:paraId="2D4BE103" w14:textId="77777777" w:rsidTr="00D13571">
        <w:tc>
          <w:tcPr>
            <w:tcW w:w="284" w:type="dxa"/>
            <w:shd w:val="clear" w:color="auto" w:fill="auto"/>
            <w:tcMar>
              <w:left w:w="0" w:type="dxa"/>
              <w:right w:w="0" w:type="dxa"/>
            </w:tcMar>
            <w:vAlign w:val="center"/>
          </w:tcPr>
          <w:p w14:paraId="51C0C9D2" w14:textId="77777777" w:rsidR="00D56968" w:rsidRPr="00D13571" w:rsidRDefault="00D56968" w:rsidP="007D256D">
            <w:pPr>
              <w:jc w:val="center"/>
              <w:rPr>
                <w:sz w:val="18"/>
                <w:szCs w:val="18"/>
              </w:rPr>
            </w:pPr>
            <w:r w:rsidRPr="00D13571">
              <w:rPr>
                <w:sz w:val="18"/>
                <w:szCs w:val="18"/>
              </w:rPr>
              <w:t>3</w:t>
            </w:r>
          </w:p>
        </w:tc>
        <w:tc>
          <w:tcPr>
            <w:tcW w:w="1868" w:type="dxa"/>
            <w:shd w:val="clear" w:color="auto" w:fill="auto"/>
            <w:tcMar>
              <w:left w:w="0" w:type="dxa"/>
              <w:right w:w="0" w:type="dxa"/>
            </w:tcMar>
          </w:tcPr>
          <w:p w14:paraId="6C0B6403" w14:textId="77777777" w:rsidR="00D56968" w:rsidRPr="009A2EEA" w:rsidRDefault="00D56968" w:rsidP="00D13571">
            <w:pPr>
              <w:rPr>
                <w:sz w:val="18"/>
                <w:szCs w:val="18"/>
              </w:rPr>
            </w:pPr>
            <w:r w:rsidRPr="009A2EEA">
              <w:rPr>
                <w:sz w:val="18"/>
                <w:szCs w:val="18"/>
                <w:lang w:val="en-US"/>
              </w:rPr>
              <w:t>УПОР-ВО-</w:t>
            </w:r>
            <w:r w:rsidRPr="009A2EEA">
              <w:rPr>
                <w:sz w:val="18"/>
                <w:szCs w:val="18"/>
              </w:rPr>
              <w:t>3,15-(КДО)</w:t>
            </w:r>
          </w:p>
        </w:tc>
        <w:tc>
          <w:tcPr>
            <w:tcW w:w="572" w:type="dxa"/>
            <w:shd w:val="clear" w:color="auto" w:fill="auto"/>
            <w:tcMar>
              <w:left w:w="0" w:type="dxa"/>
              <w:right w:w="0" w:type="dxa"/>
            </w:tcMar>
            <w:vAlign w:val="center"/>
          </w:tcPr>
          <w:p w14:paraId="0C08C86B" w14:textId="77777777" w:rsidR="00D56968" w:rsidRPr="009A2EEA" w:rsidRDefault="00D56968" w:rsidP="00BA05C9">
            <w:pPr>
              <w:jc w:val="center"/>
              <w:rPr>
                <w:bCs/>
                <w:color w:val="000000"/>
                <w:sz w:val="18"/>
                <w:szCs w:val="18"/>
              </w:rPr>
            </w:pPr>
            <w:r w:rsidRPr="009A2EEA">
              <w:rPr>
                <w:bCs/>
                <w:color w:val="000000"/>
                <w:sz w:val="18"/>
                <w:szCs w:val="18"/>
              </w:rPr>
              <w:t>315</w:t>
            </w:r>
          </w:p>
        </w:tc>
        <w:tc>
          <w:tcPr>
            <w:tcW w:w="709" w:type="dxa"/>
            <w:vAlign w:val="center"/>
          </w:tcPr>
          <w:p w14:paraId="47FD7821" w14:textId="77777777" w:rsidR="00D56968" w:rsidRPr="009A2EEA" w:rsidRDefault="00D56968" w:rsidP="00BA05C9">
            <w:pPr>
              <w:jc w:val="center"/>
              <w:rPr>
                <w:color w:val="000000"/>
                <w:sz w:val="18"/>
                <w:szCs w:val="18"/>
              </w:rPr>
            </w:pPr>
            <w:r w:rsidRPr="009A2EEA">
              <w:rPr>
                <w:color w:val="000000"/>
                <w:sz w:val="18"/>
                <w:szCs w:val="18"/>
              </w:rPr>
              <w:t>365</w:t>
            </w:r>
          </w:p>
        </w:tc>
        <w:tc>
          <w:tcPr>
            <w:tcW w:w="436" w:type="dxa"/>
            <w:vAlign w:val="center"/>
          </w:tcPr>
          <w:p w14:paraId="61F659DC"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436" w:type="dxa"/>
            <w:vAlign w:val="center"/>
          </w:tcPr>
          <w:p w14:paraId="42E23EE3"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842" w:type="dxa"/>
            <w:vAlign w:val="center"/>
          </w:tcPr>
          <w:p w14:paraId="7C936EDE" w14:textId="77777777" w:rsidR="00D56968" w:rsidRPr="009A2EEA" w:rsidRDefault="00D56968" w:rsidP="00BA05C9">
            <w:pPr>
              <w:jc w:val="center"/>
              <w:rPr>
                <w:color w:val="000000"/>
                <w:sz w:val="18"/>
                <w:szCs w:val="18"/>
              </w:rPr>
            </w:pPr>
            <w:r w:rsidRPr="009A2EEA">
              <w:rPr>
                <w:color w:val="000000"/>
                <w:sz w:val="18"/>
                <w:szCs w:val="18"/>
              </w:rPr>
              <w:t>360</w:t>
            </w:r>
          </w:p>
        </w:tc>
        <w:tc>
          <w:tcPr>
            <w:tcW w:w="567" w:type="dxa"/>
            <w:vAlign w:val="center"/>
          </w:tcPr>
          <w:p w14:paraId="3F1123C6" w14:textId="77777777" w:rsidR="00D56968" w:rsidRPr="009A2EEA" w:rsidRDefault="00D56968" w:rsidP="00BA05C9">
            <w:pPr>
              <w:jc w:val="center"/>
              <w:rPr>
                <w:color w:val="000000"/>
                <w:sz w:val="18"/>
                <w:szCs w:val="18"/>
              </w:rPr>
            </w:pPr>
            <w:r w:rsidRPr="009A2EEA">
              <w:rPr>
                <w:color w:val="000000"/>
                <w:sz w:val="18"/>
                <w:szCs w:val="18"/>
              </w:rPr>
              <w:t>250</w:t>
            </w:r>
          </w:p>
        </w:tc>
        <w:tc>
          <w:tcPr>
            <w:tcW w:w="709" w:type="dxa"/>
            <w:shd w:val="clear" w:color="auto" w:fill="auto"/>
            <w:tcMar>
              <w:left w:w="0" w:type="dxa"/>
              <w:right w:w="0" w:type="dxa"/>
            </w:tcMar>
            <w:vAlign w:val="center"/>
          </w:tcPr>
          <w:p w14:paraId="0F9636C7" w14:textId="77777777" w:rsidR="00D56968" w:rsidRPr="009A2EEA" w:rsidRDefault="00D56968" w:rsidP="00BA05C9">
            <w:pPr>
              <w:jc w:val="center"/>
              <w:rPr>
                <w:color w:val="000000"/>
                <w:sz w:val="18"/>
                <w:szCs w:val="18"/>
              </w:rPr>
            </w:pPr>
            <w:r w:rsidRPr="009A2EEA">
              <w:rPr>
                <w:color w:val="000000"/>
                <w:sz w:val="18"/>
                <w:szCs w:val="18"/>
              </w:rPr>
              <w:t>345</w:t>
            </w:r>
          </w:p>
        </w:tc>
        <w:tc>
          <w:tcPr>
            <w:tcW w:w="708" w:type="dxa"/>
            <w:shd w:val="clear" w:color="auto" w:fill="auto"/>
            <w:tcMar>
              <w:left w:w="0" w:type="dxa"/>
              <w:right w:w="0" w:type="dxa"/>
            </w:tcMar>
            <w:vAlign w:val="center"/>
          </w:tcPr>
          <w:p w14:paraId="10C02D96" w14:textId="77777777" w:rsidR="00D56968" w:rsidRPr="009A2EEA" w:rsidRDefault="00D56968" w:rsidP="00BA05C9">
            <w:pPr>
              <w:jc w:val="center"/>
              <w:rPr>
                <w:color w:val="000000"/>
                <w:sz w:val="18"/>
                <w:szCs w:val="18"/>
              </w:rPr>
            </w:pPr>
            <w:r w:rsidRPr="009A2EEA">
              <w:rPr>
                <w:color w:val="000000"/>
                <w:sz w:val="18"/>
                <w:szCs w:val="18"/>
              </w:rPr>
              <w:t>385</w:t>
            </w:r>
          </w:p>
        </w:tc>
        <w:tc>
          <w:tcPr>
            <w:tcW w:w="709" w:type="dxa"/>
            <w:shd w:val="clear" w:color="auto" w:fill="auto"/>
            <w:tcMar>
              <w:left w:w="0" w:type="dxa"/>
              <w:right w:w="0" w:type="dxa"/>
            </w:tcMar>
            <w:vAlign w:val="center"/>
          </w:tcPr>
          <w:p w14:paraId="37A19D4C" w14:textId="77777777" w:rsidR="00D56968" w:rsidRPr="009A2EEA" w:rsidRDefault="00D56968" w:rsidP="00BA05C9">
            <w:pPr>
              <w:jc w:val="center"/>
              <w:rPr>
                <w:color w:val="000000"/>
                <w:sz w:val="18"/>
                <w:szCs w:val="18"/>
              </w:rPr>
            </w:pPr>
            <w:r w:rsidRPr="009A2EEA">
              <w:rPr>
                <w:color w:val="000000"/>
                <w:sz w:val="18"/>
                <w:szCs w:val="18"/>
              </w:rPr>
              <w:t>450</w:t>
            </w:r>
          </w:p>
        </w:tc>
        <w:tc>
          <w:tcPr>
            <w:tcW w:w="851" w:type="dxa"/>
            <w:shd w:val="clear" w:color="auto" w:fill="auto"/>
            <w:tcMar>
              <w:left w:w="0" w:type="dxa"/>
              <w:right w:w="0" w:type="dxa"/>
            </w:tcMar>
            <w:vAlign w:val="center"/>
          </w:tcPr>
          <w:p w14:paraId="4E1C433A" w14:textId="77777777" w:rsidR="00D56968" w:rsidRPr="009A2EEA" w:rsidRDefault="00D56968" w:rsidP="00BA05C9">
            <w:pPr>
              <w:jc w:val="center"/>
              <w:rPr>
                <w:color w:val="000000"/>
                <w:sz w:val="18"/>
                <w:szCs w:val="18"/>
              </w:rPr>
            </w:pPr>
            <w:r w:rsidRPr="009A2EEA">
              <w:rPr>
                <w:color w:val="000000"/>
                <w:sz w:val="18"/>
                <w:szCs w:val="18"/>
              </w:rPr>
              <w:t>405</w:t>
            </w:r>
          </w:p>
        </w:tc>
      </w:tr>
      <w:tr w:rsidR="00D56968" w:rsidRPr="00D13571" w14:paraId="70A38D44" w14:textId="77777777" w:rsidTr="00D13571">
        <w:tc>
          <w:tcPr>
            <w:tcW w:w="284" w:type="dxa"/>
            <w:shd w:val="clear" w:color="auto" w:fill="auto"/>
            <w:tcMar>
              <w:left w:w="0" w:type="dxa"/>
              <w:right w:w="0" w:type="dxa"/>
            </w:tcMar>
            <w:vAlign w:val="center"/>
          </w:tcPr>
          <w:p w14:paraId="5303FADE" w14:textId="77777777" w:rsidR="00D56968" w:rsidRPr="00D13571" w:rsidRDefault="00D56968" w:rsidP="007D256D">
            <w:pPr>
              <w:jc w:val="center"/>
              <w:rPr>
                <w:sz w:val="18"/>
                <w:szCs w:val="18"/>
              </w:rPr>
            </w:pPr>
            <w:r w:rsidRPr="00D13571">
              <w:rPr>
                <w:sz w:val="18"/>
                <w:szCs w:val="18"/>
              </w:rPr>
              <w:t>4</w:t>
            </w:r>
          </w:p>
        </w:tc>
        <w:tc>
          <w:tcPr>
            <w:tcW w:w="1868" w:type="dxa"/>
            <w:shd w:val="clear" w:color="auto" w:fill="auto"/>
            <w:tcMar>
              <w:left w:w="0" w:type="dxa"/>
              <w:right w:w="0" w:type="dxa"/>
            </w:tcMar>
          </w:tcPr>
          <w:p w14:paraId="5ABBFB20" w14:textId="77777777" w:rsidR="00D56968" w:rsidRPr="009A2EEA" w:rsidRDefault="00D56968" w:rsidP="00D13571">
            <w:pPr>
              <w:rPr>
                <w:sz w:val="18"/>
                <w:szCs w:val="18"/>
              </w:rPr>
            </w:pPr>
            <w:r w:rsidRPr="009A2EEA">
              <w:rPr>
                <w:sz w:val="18"/>
                <w:szCs w:val="18"/>
                <w:lang w:val="en-US"/>
              </w:rPr>
              <w:t>УПОР-ВО-</w:t>
            </w:r>
            <w:r w:rsidRPr="009A2EEA">
              <w:rPr>
                <w:sz w:val="18"/>
                <w:szCs w:val="18"/>
              </w:rPr>
              <w:t>3,55-(КДО)</w:t>
            </w:r>
          </w:p>
        </w:tc>
        <w:tc>
          <w:tcPr>
            <w:tcW w:w="572" w:type="dxa"/>
            <w:shd w:val="clear" w:color="auto" w:fill="auto"/>
            <w:tcMar>
              <w:left w:w="0" w:type="dxa"/>
              <w:right w:w="0" w:type="dxa"/>
            </w:tcMar>
            <w:vAlign w:val="center"/>
          </w:tcPr>
          <w:p w14:paraId="789DEAB7" w14:textId="77777777" w:rsidR="00D56968" w:rsidRPr="009A2EEA" w:rsidRDefault="00D56968" w:rsidP="00BA05C9">
            <w:pPr>
              <w:jc w:val="center"/>
              <w:rPr>
                <w:bCs/>
                <w:color w:val="000000"/>
                <w:sz w:val="18"/>
                <w:szCs w:val="18"/>
              </w:rPr>
            </w:pPr>
            <w:r w:rsidRPr="009A2EEA">
              <w:rPr>
                <w:bCs/>
                <w:color w:val="000000"/>
                <w:sz w:val="18"/>
                <w:szCs w:val="18"/>
              </w:rPr>
              <w:t>355</w:t>
            </w:r>
          </w:p>
        </w:tc>
        <w:tc>
          <w:tcPr>
            <w:tcW w:w="709" w:type="dxa"/>
            <w:vAlign w:val="center"/>
          </w:tcPr>
          <w:p w14:paraId="5D42647E" w14:textId="77777777" w:rsidR="00D56968" w:rsidRPr="009A2EEA" w:rsidRDefault="00D56968" w:rsidP="00BA05C9">
            <w:pPr>
              <w:jc w:val="center"/>
              <w:rPr>
                <w:color w:val="000000"/>
                <w:sz w:val="18"/>
                <w:szCs w:val="18"/>
              </w:rPr>
            </w:pPr>
            <w:r w:rsidRPr="009A2EEA">
              <w:rPr>
                <w:color w:val="000000"/>
                <w:sz w:val="18"/>
                <w:szCs w:val="18"/>
              </w:rPr>
              <w:t>405</w:t>
            </w:r>
          </w:p>
        </w:tc>
        <w:tc>
          <w:tcPr>
            <w:tcW w:w="436" w:type="dxa"/>
            <w:vAlign w:val="center"/>
          </w:tcPr>
          <w:p w14:paraId="571612E9"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436" w:type="dxa"/>
            <w:vAlign w:val="center"/>
          </w:tcPr>
          <w:p w14:paraId="04E04605"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842" w:type="dxa"/>
            <w:vAlign w:val="center"/>
          </w:tcPr>
          <w:p w14:paraId="2AEAEB56" w14:textId="77777777" w:rsidR="00D56968" w:rsidRPr="009A2EEA" w:rsidRDefault="00D56968" w:rsidP="00BA05C9">
            <w:pPr>
              <w:jc w:val="center"/>
              <w:rPr>
                <w:color w:val="000000"/>
                <w:sz w:val="18"/>
                <w:szCs w:val="18"/>
              </w:rPr>
            </w:pPr>
            <w:r w:rsidRPr="009A2EEA">
              <w:rPr>
                <w:color w:val="000000"/>
                <w:sz w:val="18"/>
                <w:szCs w:val="18"/>
              </w:rPr>
              <w:t>400</w:t>
            </w:r>
          </w:p>
        </w:tc>
        <w:tc>
          <w:tcPr>
            <w:tcW w:w="567" w:type="dxa"/>
            <w:vAlign w:val="center"/>
          </w:tcPr>
          <w:p w14:paraId="1152FA97" w14:textId="77777777" w:rsidR="00D56968" w:rsidRPr="009A2EEA" w:rsidRDefault="00D56968" w:rsidP="00BA05C9">
            <w:pPr>
              <w:jc w:val="center"/>
              <w:rPr>
                <w:color w:val="000000"/>
                <w:sz w:val="18"/>
                <w:szCs w:val="18"/>
              </w:rPr>
            </w:pPr>
            <w:r w:rsidRPr="009A2EEA">
              <w:rPr>
                <w:color w:val="000000"/>
                <w:sz w:val="18"/>
                <w:szCs w:val="18"/>
              </w:rPr>
              <w:t>310</w:t>
            </w:r>
          </w:p>
        </w:tc>
        <w:tc>
          <w:tcPr>
            <w:tcW w:w="709" w:type="dxa"/>
            <w:shd w:val="clear" w:color="auto" w:fill="auto"/>
            <w:tcMar>
              <w:left w:w="0" w:type="dxa"/>
              <w:right w:w="0" w:type="dxa"/>
            </w:tcMar>
            <w:vAlign w:val="center"/>
          </w:tcPr>
          <w:p w14:paraId="37643D1C" w14:textId="77777777" w:rsidR="00D56968" w:rsidRPr="009A2EEA" w:rsidRDefault="00D56968" w:rsidP="00BA05C9">
            <w:pPr>
              <w:jc w:val="center"/>
              <w:rPr>
                <w:color w:val="000000"/>
                <w:sz w:val="18"/>
                <w:szCs w:val="18"/>
              </w:rPr>
            </w:pPr>
            <w:r w:rsidRPr="009A2EEA">
              <w:rPr>
                <w:color w:val="000000"/>
                <w:sz w:val="18"/>
                <w:szCs w:val="18"/>
              </w:rPr>
              <w:t>385</w:t>
            </w:r>
          </w:p>
        </w:tc>
        <w:tc>
          <w:tcPr>
            <w:tcW w:w="708" w:type="dxa"/>
            <w:shd w:val="clear" w:color="auto" w:fill="auto"/>
            <w:tcMar>
              <w:left w:w="0" w:type="dxa"/>
              <w:right w:w="0" w:type="dxa"/>
            </w:tcMar>
            <w:vAlign w:val="center"/>
          </w:tcPr>
          <w:p w14:paraId="1B89353D" w14:textId="77777777" w:rsidR="00D56968" w:rsidRPr="009A2EEA" w:rsidRDefault="00D56968" w:rsidP="00BA05C9">
            <w:pPr>
              <w:jc w:val="center"/>
              <w:rPr>
                <w:color w:val="000000"/>
                <w:sz w:val="18"/>
                <w:szCs w:val="18"/>
              </w:rPr>
            </w:pPr>
            <w:r w:rsidRPr="009A2EEA">
              <w:rPr>
                <w:color w:val="000000"/>
                <w:sz w:val="18"/>
                <w:szCs w:val="18"/>
              </w:rPr>
              <w:t>430</w:t>
            </w:r>
          </w:p>
        </w:tc>
        <w:tc>
          <w:tcPr>
            <w:tcW w:w="709" w:type="dxa"/>
            <w:shd w:val="clear" w:color="auto" w:fill="auto"/>
            <w:tcMar>
              <w:left w:w="0" w:type="dxa"/>
              <w:right w:w="0" w:type="dxa"/>
            </w:tcMar>
            <w:vAlign w:val="center"/>
          </w:tcPr>
          <w:p w14:paraId="79CC255F" w14:textId="77777777" w:rsidR="00D56968" w:rsidRPr="009A2EEA" w:rsidRDefault="00D56968" w:rsidP="00BA05C9">
            <w:pPr>
              <w:jc w:val="center"/>
              <w:rPr>
                <w:color w:val="000000"/>
                <w:sz w:val="18"/>
                <w:szCs w:val="18"/>
              </w:rPr>
            </w:pPr>
            <w:r w:rsidRPr="009A2EEA">
              <w:rPr>
                <w:color w:val="000000"/>
                <w:sz w:val="18"/>
                <w:szCs w:val="18"/>
              </w:rPr>
              <w:t>500</w:t>
            </w:r>
          </w:p>
        </w:tc>
        <w:tc>
          <w:tcPr>
            <w:tcW w:w="851" w:type="dxa"/>
            <w:shd w:val="clear" w:color="auto" w:fill="auto"/>
            <w:tcMar>
              <w:left w:w="0" w:type="dxa"/>
              <w:right w:w="0" w:type="dxa"/>
            </w:tcMar>
            <w:vAlign w:val="center"/>
          </w:tcPr>
          <w:p w14:paraId="27C2A0E7" w14:textId="77777777" w:rsidR="00D56968" w:rsidRPr="009A2EEA" w:rsidRDefault="00D56968" w:rsidP="00BA05C9">
            <w:pPr>
              <w:jc w:val="center"/>
              <w:rPr>
                <w:color w:val="000000"/>
                <w:sz w:val="18"/>
                <w:szCs w:val="18"/>
              </w:rPr>
            </w:pPr>
            <w:r w:rsidRPr="009A2EEA">
              <w:rPr>
                <w:color w:val="000000"/>
                <w:sz w:val="18"/>
                <w:szCs w:val="18"/>
              </w:rPr>
              <w:t>450</w:t>
            </w:r>
          </w:p>
        </w:tc>
      </w:tr>
      <w:tr w:rsidR="00D56968" w:rsidRPr="00D13571" w14:paraId="636AE931" w14:textId="77777777" w:rsidTr="00D13571">
        <w:tc>
          <w:tcPr>
            <w:tcW w:w="284" w:type="dxa"/>
            <w:shd w:val="clear" w:color="auto" w:fill="auto"/>
            <w:tcMar>
              <w:left w:w="0" w:type="dxa"/>
              <w:right w:w="0" w:type="dxa"/>
            </w:tcMar>
            <w:vAlign w:val="center"/>
          </w:tcPr>
          <w:p w14:paraId="4D6F5141" w14:textId="77777777" w:rsidR="00D56968" w:rsidRPr="00D13571" w:rsidRDefault="00D56968" w:rsidP="007D256D">
            <w:pPr>
              <w:jc w:val="center"/>
              <w:rPr>
                <w:sz w:val="18"/>
                <w:szCs w:val="18"/>
              </w:rPr>
            </w:pPr>
            <w:r w:rsidRPr="00D13571">
              <w:rPr>
                <w:sz w:val="18"/>
                <w:szCs w:val="18"/>
              </w:rPr>
              <w:t>5</w:t>
            </w:r>
          </w:p>
        </w:tc>
        <w:tc>
          <w:tcPr>
            <w:tcW w:w="1868" w:type="dxa"/>
            <w:shd w:val="clear" w:color="auto" w:fill="auto"/>
            <w:tcMar>
              <w:left w:w="0" w:type="dxa"/>
              <w:right w:w="0" w:type="dxa"/>
            </w:tcMar>
            <w:vAlign w:val="center"/>
          </w:tcPr>
          <w:p w14:paraId="428D05A7" w14:textId="77777777" w:rsidR="00D56968" w:rsidRPr="009A2EEA" w:rsidRDefault="00D56968" w:rsidP="007D256D">
            <w:pPr>
              <w:ind w:left="142"/>
              <w:rPr>
                <w:sz w:val="18"/>
                <w:szCs w:val="18"/>
              </w:rPr>
            </w:pPr>
            <w:r w:rsidRPr="009A2EEA">
              <w:rPr>
                <w:sz w:val="18"/>
                <w:szCs w:val="18"/>
                <w:lang w:val="en-US"/>
              </w:rPr>
              <w:t>УПОР-ВО-4</w:t>
            </w:r>
            <w:r w:rsidRPr="009A2EEA">
              <w:rPr>
                <w:sz w:val="18"/>
                <w:szCs w:val="18"/>
              </w:rPr>
              <w:t>-(КДО)</w:t>
            </w:r>
          </w:p>
        </w:tc>
        <w:tc>
          <w:tcPr>
            <w:tcW w:w="572" w:type="dxa"/>
            <w:shd w:val="clear" w:color="auto" w:fill="auto"/>
            <w:tcMar>
              <w:left w:w="0" w:type="dxa"/>
              <w:right w:w="0" w:type="dxa"/>
            </w:tcMar>
            <w:vAlign w:val="center"/>
          </w:tcPr>
          <w:p w14:paraId="371EA5BE" w14:textId="77777777" w:rsidR="00D56968" w:rsidRPr="009A2EEA" w:rsidRDefault="00D56968" w:rsidP="007D256D">
            <w:pPr>
              <w:jc w:val="center"/>
              <w:rPr>
                <w:sz w:val="18"/>
                <w:szCs w:val="18"/>
                <w:lang w:val="en-US"/>
              </w:rPr>
            </w:pPr>
            <w:r w:rsidRPr="009A2EEA">
              <w:rPr>
                <w:sz w:val="18"/>
                <w:szCs w:val="18"/>
                <w:lang w:val="en-US"/>
              </w:rPr>
              <w:t>400</w:t>
            </w:r>
          </w:p>
        </w:tc>
        <w:tc>
          <w:tcPr>
            <w:tcW w:w="709" w:type="dxa"/>
            <w:vAlign w:val="center"/>
          </w:tcPr>
          <w:p w14:paraId="2DC94E34" w14:textId="77777777" w:rsidR="00D56968" w:rsidRPr="009A2EEA" w:rsidRDefault="00D56968" w:rsidP="007D256D">
            <w:pPr>
              <w:jc w:val="center"/>
              <w:rPr>
                <w:sz w:val="18"/>
                <w:szCs w:val="18"/>
                <w:lang w:val="en-US"/>
              </w:rPr>
            </w:pPr>
            <w:r w:rsidRPr="009A2EEA">
              <w:rPr>
                <w:sz w:val="18"/>
                <w:szCs w:val="18"/>
                <w:lang w:val="en-US"/>
              </w:rPr>
              <w:t>450</w:t>
            </w:r>
          </w:p>
        </w:tc>
        <w:tc>
          <w:tcPr>
            <w:tcW w:w="436" w:type="dxa"/>
            <w:vAlign w:val="center"/>
          </w:tcPr>
          <w:p w14:paraId="1EC9F51D"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436" w:type="dxa"/>
            <w:vAlign w:val="center"/>
          </w:tcPr>
          <w:p w14:paraId="44CD134E"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842" w:type="dxa"/>
            <w:vAlign w:val="center"/>
          </w:tcPr>
          <w:p w14:paraId="0A6A72E7" w14:textId="77777777" w:rsidR="00D56968" w:rsidRPr="009A2EEA" w:rsidRDefault="00D56968" w:rsidP="007D256D">
            <w:pPr>
              <w:jc w:val="center"/>
              <w:rPr>
                <w:sz w:val="18"/>
                <w:szCs w:val="18"/>
                <w:lang w:val="en-US"/>
              </w:rPr>
            </w:pPr>
            <w:r w:rsidRPr="009A2EEA">
              <w:rPr>
                <w:sz w:val="18"/>
                <w:szCs w:val="18"/>
                <w:lang w:val="en-US"/>
              </w:rPr>
              <w:t>370</w:t>
            </w:r>
          </w:p>
        </w:tc>
        <w:tc>
          <w:tcPr>
            <w:tcW w:w="567" w:type="dxa"/>
            <w:vAlign w:val="center"/>
          </w:tcPr>
          <w:p w14:paraId="30C6BA0C" w14:textId="77777777" w:rsidR="00D56968" w:rsidRPr="009A2EEA" w:rsidRDefault="00D56968" w:rsidP="007D256D">
            <w:pPr>
              <w:jc w:val="center"/>
              <w:rPr>
                <w:sz w:val="18"/>
                <w:szCs w:val="18"/>
                <w:lang w:val="en-US"/>
              </w:rPr>
            </w:pPr>
            <w:r w:rsidRPr="009A2EEA">
              <w:rPr>
                <w:sz w:val="18"/>
                <w:szCs w:val="18"/>
                <w:lang w:val="en-US"/>
              </w:rPr>
              <w:t>310</w:t>
            </w:r>
          </w:p>
        </w:tc>
        <w:tc>
          <w:tcPr>
            <w:tcW w:w="709" w:type="dxa"/>
            <w:shd w:val="clear" w:color="auto" w:fill="auto"/>
            <w:tcMar>
              <w:left w:w="0" w:type="dxa"/>
              <w:right w:w="0" w:type="dxa"/>
            </w:tcMar>
            <w:vAlign w:val="center"/>
          </w:tcPr>
          <w:p w14:paraId="52DC25B1" w14:textId="77777777" w:rsidR="00D56968" w:rsidRPr="009A2EEA" w:rsidRDefault="00D56968" w:rsidP="007D256D">
            <w:pPr>
              <w:jc w:val="center"/>
              <w:rPr>
                <w:sz w:val="18"/>
                <w:szCs w:val="18"/>
                <w:lang w:val="en-US"/>
              </w:rPr>
            </w:pPr>
            <w:r w:rsidRPr="009A2EEA">
              <w:rPr>
                <w:sz w:val="18"/>
                <w:szCs w:val="18"/>
                <w:lang w:val="en-US"/>
              </w:rPr>
              <w:t>430</w:t>
            </w:r>
          </w:p>
        </w:tc>
        <w:tc>
          <w:tcPr>
            <w:tcW w:w="708" w:type="dxa"/>
            <w:shd w:val="clear" w:color="auto" w:fill="auto"/>
            <w:tcMar>
              <w:left w:w="0" w:type="dxa"/>
              <w:right w:w="0" w:type="dxa"/>
            </w:tcMar>
            <w:vAlign w:val="center"/>
          </w:tcPr>
          <w:p w14:paraId="629ECE24" w14:textId="77777777" w:rsidR="00D56968" w:rsidRPr="009A2EEA" w:rsidRDefault="00D56968" w:rsidP="007D256D">
            <w:pPr>
              <w:jc w:val="center"/>
              <w:rPr>
                <w:sz w:val="18"/>
                <w:szCs w:val="18"/>
                <w:lang w:val="en-US"/>
              </w:rPr>
            </w:pPr>
            <w:r w:rsidRPr="009A2EEA">
              <w:rPr>
                <w:sz w:val="18"/>
                <w:szCs w:val="18"/>
                <w:lang w:val="en-US"/>
              </w:rPr>
              <w:t>480</w:t>
            </w:r>
          </w:p>
        </w:tc>
        <w:tc>
          <w:tcPr>
            <w:tcW w:w="709" w:type="dxa"/>
            <w:shd w:val="clear" w:color="auto" w:fill="auto"/>
            <w:tcMar>
              <w:left w:w="0" w:type="dxa"/>
              <w:right w:w="0" w:type="dxa"/>
            </w:tcMar>
            <w:vAlign w:val="center"/>
          </w:tcPr>
          <w:p w14:paraId="015728ED" w14:textId="77777777" w:rsidR="00D56968" w:rsidRPr="009A2EEA" w:rsidRDefault="00D56968" w:rsidP="007D256D">
            <w:pPr>
              <w:jc w:val="center"/>
              <w:rPr>
                <w:sz w:val="18"/>
                <w:szCs w:val="18"/>
                <w:lang w:val="en-US"/>
              </w:rPr>
            </w:pPr>
            <w:r w:rsidRPr="009A2EEA">
              <w:rPr>
                <w:sz w:val="18"/>
                <w:szCs w:val="18"/>
                <w:lang w:val="en-US"/>
              </w:rPr>
              <w:t>550</w:t>
            </w:r>
          </w:p>
        </w:tc>
        <w:tc>
          <w:tcPr>
            <w:tcW w:w="851" w:type="dxa"/>
            <w:shd w:val="clear" w:color="auto" w:fill="auto"/>
            <w:tcMar>
              <w:left w:w="0" w:type="dxa"/>
              <w:right w:w="0" w:type="dxa"/>
            </w:tcMar>
            <w:vAlign w:val="center"/>
          </w:tcPr>
          <w:p w14:paraId="07C9CA84" w14:textId="77777777" w:rsidR="00D56968" w:rsidRPr="009A2EEA" w:rsidRDefault="00D56968" w:rsidP="007D256D">
            <w:pPr>
              <w:jc w:val="center"/>
              <w:rPr>
                <w:sz w:val="18"/>
                <w:szCs w:val="18"/>
                <w:lang w:val="en-US"/>
              </w:rPr>
            </w:pPr>
            <w:r w:rsidRPr="009A2EEA">
              <w:rPr>
                <w:sz w:val="18"/>
                <w:szCs w:val="18"/>
                <w:lang w:val="en-US"/>
              </w:rPr>
              <w:t>500</w:t>
            </w:r>
          </w:p>
        </w:tc>
      </w:tr>
      <w:tr w:rsidR="00D56968" w:rsidRPr="00D13571" w14:paraId="1798AAF8" w14:textId="77777777" w:rsidTr="00D13571">
        <w:tc>
          <w:tcPr>
            <w:tcW w:w="284" w:type="dxa"/>
            <w:shd w:val="clear" w:color="auto" w:fill="auto"/>
            <w:tcMar>
              <w:left w:w="0" w:type="dxa"/>
              <w:right w:w="0" w:type="dxa"/>
            </w:tcMar>
            <w:vAlign w:val="center"/>
          </w:tcPr>
          <w:p w14:paraId="1780EDD5" w14:textId="77777777" w:rsidR="00D56968" w:rsidRPr="00D13571" w:rsidRDefault="00D56968" w:rsidP="007D256D">
            <w:pPr>
              <w:jc w:val="center"/>
              <w:rPr>
                <w:sz w:val="18"/>
                <w:szCs w:val="18"/>
              </w:rPr>
            </w:pPr>
            <w:r w:rsidRPr="00D13571">
              <w:rPr>
                <w:sz w:val="18"/>
                <w:szCs w:val="18"/>
              </w:rPr>
              <w:t>6</w:t>
            </w:r>
          </w:p>
        </w:tc>
        <w:tc>
          <w:tcPr>
            <w:tcW w:w="1868" w:type="dxa"/>
            <w:shd w:val="clear" w:color="auto" w:fill="auto"/>
            <w:tcMar>
              <w:left w:w="0" w:type="dxa"/>
              <w:right w:w="0" w:type="dxa"/>
            </w:tcMar>
            <w:vAlign w:val="center"/>
          </w:tcPr>
          <w:p w14:paraId="4830CB43" w14:textId="77777777" w:rsidR="00D56968" w:rsidRPr="009A2EEA" w:rsidRDefault="00D56968" w:rsidP="007D256D">
            <w:pPr>
              <w:ind w:left="142"/>
              <w:rPr>
                <w:sz w:val="18"/>
                <w:szCs w:val="18"/>
              </w:rPr>
            </w:pPr>
            <w:r w:rsidRPr="009A2EEA">
              <w:rPr>
                <w:sz w:val="18"/>
                <w:szCs w:val="18"/>
                <w:lang w:val="en-US"/>
              </w:rPr>
              <w:t>УПОР-ВО-4,</w:t>
            </w:r>
            <w:r w:rsidRPr="009A2EEA">
              <w:rPr>
                <w:sz w:val="18"/>
                <w:szCs w:val="18"/>
              </w:rPr>
              <w:t>5-(КДО)</w:t>
            </w:r>
          </w:p>
        </w:tc>
        <w:tc>
          <w:tcPr>
            <w:tcW w:w="572" w:type="dxa"/>
            <w:shd w:val="clear" w:color="auto" w:fill="auto"/>
            <w:tcMar>
              <w:left w:w="0" w:type="dxa"/>
              <w:right w:w="0" w:type="dxa"/>
            </w:tcMar>
            <w:vAlign w:val="center"/>
          </w:tcPr>
          <w:p w14:paraId="12F29CBD" w14:textId="77777777" w:rsidR="00D56968" w:rsidRPr="009A2EEA" w:rsidRDefault="00D56968" w:rsidP="007D256D">
            <w:pPr>
              <w:jc w:val="center"/>
              <w:rPr>
                <w:sz w:val="18"/>
                <w:szCs w:val="18"/>
                <w:lang w:val="en-US"/>
              </w:rPr>
            </w:pPr>
            <w:r w:rsidRPr="009A2EEA">
              <w:rPr>
                <w:sz w:val="18"/>
                <w:szCs w:val="18"/>
                <w:lang w:val="en-US"/>
              </w:rPr>
              <w:t>450</w:t>
            </w:r>
          </w:p>
        </w:tc>
        <w:tc>
          <w:tcPr>
            <w:tcW w:w="709" w:type="dxa"/>
            <w:vAlign w:val="center"/>
          </w:tcPr>
          <w:p w14:paraId="0073B882" w14:textId="77777777" w:rsidR="00D56968" w:rsidRPr="009A2EEA" w:rsidRDefault="00D56968" w:rsidP="007D256D">
            <w:pPr>
              <w:jc w:val="center"/>
              <w:rPr>
                <w:sz w:val="18"/>
                <w:szCs w:val="18"/>
                <w:lang w:val="en-US"/>
              </w:rPr>
            </w:pPr>
            <w:r w:rsidRPr="009A2EEA">
              <w:rPr>
                <w:sz w:val="18"/>
                <w:szCs w:val="18"/>
                <w:lang w:val="en-US"/>
              </w:rPr>
              <w:t>500</w:t>
            </w:r>
          </w:p>
        </w:tc>
        <w:tc>
          <w:tcPr>
            <w:tcW w:w="436" w:type="dxa"/>
            <w:vAlign w:val="center"/>
          </w:tcPr>
          <w:p w14:paraId="727A0F64"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436" w:type="dxa"/>
            <w:vAlign w:val="center"/>
          </w:tcPr>
          <w:p w14:paraId="4FAD6A10"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842" w:type="dxa"/>
            <w:vAlign w:val="center"/>
          </w:tcPr>
          <w:p w14:paraId="4ACABB0F" w14:textId="77777777" w:rsidR="00D56968" w:rsidRPr="009A2EEA" w:rsidRDefault="00D56968" w:rsidP="007D256D">
            <w:pPr>
              <w:jc w:val="center"/>
              <w:rPr>
                <w:sz w:val="18"/>
                <w:szCs w:val="18"/>
                <w:lang w:val="en-US"/>
              </w:rPr>
            </w:pPr>
            <w:r w:rsidRPr="009A2EEA">
              <w:rPr>
                <w:sz w:val="18"/>
                <w:szCs w:val="18"/>
                <w:lang w:val="en-US"/>
              </w:rPr>
              <w:t>415</w:t>
            </w:r>
          </w:p>
        </w:tc>
        <w:tc>
          <w:tcPr>
            <w:tcW w:w="567" w:type="dxa"/>
            <w:vAlign w:val="center"/>
          </w:tcPr>
          <w:p w14:paraId="5E7700B8" w14:textId="77777777" w:rsidR="00D56968" w:rsidRPr="009A2EEA" w:rsidRDefault="00D56968" w:rsidP="007D256D">
            <w:pPr>
              <w:jc w:val="center"/>
              <w:rPr>
                <w:sz w:val="18"/>
                <w:szCs w:val="18"/>
                <w:lang w:val="en-US"/>
              </w:rPr>
            </w:pPr>
            <w:r w:rsidRPr="009A2EEA">
              <w:rPr>
                <w:sz w:val="18"/>
                <w:szCs w:val="18"/>
                <w:lang w:val="en-US"/>
              </w:rPr>
              <w:t>345</w:t>
            </w:r>
          </w:p>
        </w:tc>
        <w:tc>
          <w:tcPr>
            <w:tcW w:w="709" w:type="dxa"/>
            <w:shd w:val="clear" w:color="auto" w:fill="auto"/>
            <w:tcMar>
              <w:left w:w="0" w:type="dxa"/>
              <w:right w:w="0" w:type="dxa"/>
            </w:tcMar>
            <w:vAlign w:val="center"/>
          </w:tcPr>
          <w:p w14:paraId="16637D9F" w14:textId="77777777" w:rsidR="00D56968" w:rsidRPr="009A2EEA" w:rsidRDefault="00D56968" w:rsidP="007D256D">
            <w:pPr>
              <w:jc w:val="center"/>
              <w:rPr>
                <w:sz w:val="18"/>
                <w:szCs w:val="18"/>
                <w:lang w:val="en-US"/>
              </w:rPr>
            </w:pPr>
            <w:r w:rsidRPr="009A2EEA">
              <w:rPr>
                <w:sz w:val="18"/>
                <w:szCs w:val="18"/>
                <w:lang w:val="en-US"/>
              </w:rPr>
              <w:t>480</w:t>
            </w:r>
          </w:p>
        </w:tc>
        <w:tc>
          <w:tcPr>
            <w:tcW w:w="708" w:type="dxa"/>
            <w:shd w:val="clear" w:color="auto" w:fill="auto"/>
            <w:tcMar>
              <w:left w:w="0" w:type="dxa"/>
              <w:right w:w="0" w:type="dxa"/>
            </w:tcMar>
            <w:vAlign w:val="center"/>
          </w:tcPr>
          <w:p w14:paraId="01D6EA06" w14:textId="77777777" w:rsidR="00D56968" w:rsidRPr="009A2EEA" w:rsidRDefault="00D56968" w:rsidP="007D256D">
            <w:pPr>
              <w:jc w:val="center"/>
              <w:rPr>
                <w:sz w:val="18"/>
                <w:szCs w:val="18"/>
                <w:lang w:val="en-US"/>
              </w:rPr>
            </w:pPr>
            <w:r w:rsidRPr="009A2EEA">
              <w:rPr>
                <w:sz w:val="18"/>
                <w:szCs w:val="18"/>
                <w:lang w:val="en-US"/>
              </w:rPr>
              <w:t>530</w:t>
            </w:r>
          </w:p>
        </w:tc>
        <w:tc>
          <w:tcPr>
            <w:tcW w:w="709" w:type="dxa"/>
            <w:shd w:val="clear" w:color="auto" w:fill="auto"/>
            <w:tcMar>
              <w:left w:w="0" w:type="dxa"/>
              <w:right w:w="0" w:type="dxa"/>
            </w:tcMar>
            <w:vAlign w:val="center"/>
          </w:tcPr>
          <w:p w14:paraId="2CDC9091" w14:textId="77777777" w:rsidR="00D56968" w:rsidRPr="009A2EEA" w:rsidRDefault="00D56968" w:rsidP="007D256D">
            <w:pPr>
              <w:jc w:val="center"/>
              <w:rPr>
                <w:sz w:val="18"/>
                <w:szCs w:val="18"/>
                <w:lang w:val="en-US"/>
              </w:rPr>
            </w:pPr>
            <w:r w:rsidRPr="009A2EEA">
              <w:rPr>
                <w:sz w:val="18"/>
                <w:szCs w:val="18"/>
                <w:lang w:val="en-US"/>
              </w:rPr>
              <w:t>610</w:t>
            </w:r>
          </w:p>
        </w:tc>
        <w:tc>
          <w:tcPr>
            <w:tcW w:w="851" w:type="dxa"/>
            <w:shd w:val="clear" w:color="auto" w:fill="auto"/>
            <w:tcMar>
              <w:left w:w="0" w:type="dxa"/>
              <w:right w:w="0" w:type="dxa"/>
            </w:tcMar>
            <w:vAlign w:val="center"/>
          </w:tcPr>
          <w:p w14:paraId="24A2E0D9" w14:textId="77777777" w:rsidR="00D56968" w:rsidRPr="009A2EEA" w:rsidRDefault="00D56968" w:rsidP="007D256D">
            <w:pPr>
              <w:jc w:val="center"/>
              <w:rPr>
                <w:sz w:val="18"/>
                <w:szCs w:val="18"/>
                <w:lang w:val="en-US"/>
              </w:rPr>
            </w:pPr>
            <w:r w:rsidRPr="009A2EEA">
              <w:rPr>
                <w:sz w:val="18"/>
                <w:szCs w:val="18"/>
                <w:lang w:val="en-US"/>
              </w:rPr>
              <w:t>550</w:t>
            </w:r>
          </w:p>
        </w:tc>
      </w:tr>
      <w:tr w:rsidR="00D56968" w:rsidRPr="00D13571" w14:paraId="1F9A41B4" w14:textId="77777777" w:rsidTr="00D13571">
        <w:tc>
          <w:tcPr>
            <w:tcW w:w="284" w:type="dxa"/>
            <w:shd w:val="clear" w:color="auto" w:fill="auto"/>
            <w:tcMar>
              <w:left w:w="0" w:type="dxa"/>
              <w:right w:w="0" w:type="dxa"/>
            </w:tcMar>
            <w:vAlign w:val="center"/>
          </w:tcPr>
          <w:p w14:paraId="56E3A02B" w14:textId="77777777" w:rsidR="00D56968" w:rsidRPr="00D13571" w:rsidRDefault="00D56968" w:rsidP="007D256D">
            <w:pPr>
              <w:jc w:val="center"/>
              <w:rPr>
                <w:sz w:val="18"/>
                <w:szCs w:val="18"/>
              </w:rPr>
            </w:pPr>
            <w:r w:rsidRPr="00D13571">
              <w:rPr>
                <w:sz w:val="18"/>
                <w:szCs w:val="18"/>
              </w:rPr>
              <w:t>7</w:t>
            </w:r>
          </w:p>
        </w:tc>
        <w:tc>
          <w:tcPr>
            <w:tcW w:w="1868" w:type="dxa"/>
            <w:shd w:val="clear" w:color="auto" w:fill="auto"/>
            <w:tcMar>
              <w:left w:w="0" w:type="dxa"/>
              <w:right w:w="0" w:type="dxa"/>
            </w:tcMar>
            <w:vAlign w:val="center"/>
          </w:tcPr>
          <w:p w14:paraId="758474AC" w14:textId="77777777" w:rsidR="00D56968" w:rsidRPr="009A2EEA" w:rsidRDefault="00D56968" w:rsidP="007D256D">
            <w:pPr>
              <w:ind w:left="142"/>
              <w:rPr>
                <w:sz w:val="18"/>
                <w:szCs w:val="18"/>
              </w:rPr>
            </w:pPr>
            <w:r w:rsidRPr="009A2EEA">
              <w:rPr>
                <w:sz w:val="18"/>
                <w:szCs w:val="18"/>
                <w:lang w:val="en-US"/>
              </w:rPr>
              <w:t>УПОР-ВО-</w:t>
            </w:r>
            <w:r w:rsidRPr="009A2EEA">
              <w:rPr>
                <w:sz w:val="18"/>
                <w:szCs w:val="18"/>
              </w:rPr>
              <w:t>5-(КДО)</w:t>
            </w:r>
          </w:p>
        </w:tc>
        <w:tc>
          <w:tcPr>
            <w:tcW w:w="572" w:type="dxa"/>
            <w:shd w:val="clear" w:color="auto" w:fill="auto"/>
            <w:tcMar>
              <w:left w:w="0" w:type="dxa"/>
              <w:right w:w="0" w:type="dxa"/>
            </w:tcMar>
            <w:vAlign w:val="center"/>
          </w:tcPr>
          <w:p w14:paraId="757CEFA1" w14:textId="77777777" w:rsidR="00D56968" w:rsidRPr="009A2EEA" w:rsidRDefault="00D56968" w:rsidP="007D256D">
            <w:pPr>
              <w:jc w:val="center"/>
              <w:rPr>
                <w:sz w:val="18"/>
                <w:szCs w:val="18"/>
                <w:lang w:val="en-US"/>
              </w:rPr>
            </w:pPr>
            <w:r w:rsidRPr="009A2EEA">
              <w:rPr>
                <w:sz w:val="18"/>
                <w:szCs w:val="18"/>
                <w:lang w:val="en-US"/>
              </w:rPr>
              <w:t>500</w:t>
            </w:r>
          </w:p>
        </w:tc>
        <w:tc>
          <w:tcPr>
            <w:tcW w:w="709" w:type="dxa"/>
            <w:vAlign w:val="center"/>
          </w:tcPr>
          <w:p w14:paraId="5501EB26" w14:textId="77777777" w:rsidR="00D56968" w:rsidRPr="009A2EEA" w:rsidRDefault="00D56968" w:rsidP="007D256D">
            <w:pPr>
              <w:jc w:val="center"/>
              <w:rPr>
                <w:sz w:val="18"/>
                <w:szCs w:val="18"/>
                <w:lang w:val="en-US"/>
              </w:rPr>
            </w:pPr>
            <w:r w:rsidRPr="009A2EEA">
              <w:rPr>
                <w:sz w:val="18"/>
                <w:szCs w:val="18"/>
                <w:lang w:val="en-US"/>
              </w:rPr>
              <w:t>550</w:t>
            </w:r>
          </w:p>
        </w:tc>
        <w:tc>
          <w:tcPr>
            <w:tcW w:w="436" w:type="dxa"/>
            <w:vAlign w:val="center"/>
          </w:tcPr>
          <w:p w14:paraId="45A6EDCA"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436" w:type="dxa"/>
            <w:vAlign w:val="center"/>
          </w:tcPr>
          <w:p w14:paraId="2FFD482F"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842" w:type="dxa"/>
            <w:vAlign w:val="center"/>
          </w:tcPr>
          <w:p w14:paraId="22C6F8D6" w14:textId="77777777" w:rsidR="00D56968" w:rsidRPr="009A2EEA" w:rsidRDefault="00D56968" w:rsidP="007D256D">
            <w:pPr>
              <w:jc w:val="center"/>
              <w:rPr>
                <w:sz w:val="18"/>
                <w:szCs w:val="18"/>
                <w:lang w:val="en-US"/>
              </w:rPr>
            </w:pPr>
            <w:r w:rsidRPr="009A2EEA">
              <w:rPr>
                <w:sz w:val="18"/>
                <w:szCs w:val="18"/>
                <w:lang w:val="en-US"/>
              </w:rPr>
              <w:t>460</w:t>
            </w:r>
          </w:p>
        </w:tc>
        <w:tc>
          <w:tcPr>
            <w:tcW w:w="567" w:type="dxa"/>
            <w:vAlign w:val="center"/>
          </w:tcPr>
          <w:p w14:paraId="4644E157" w14:textId="77777777" w:rsidR="00D56968" w:rsidRPr="009A2EEA" w:rsidRDefault="00D56968" w:rsidP="007D256D">
            <w:pPr>
              <w:jc w:val="center"/>
              <w:rPr>
                <w:sz w:val="18"/>
                <w:szCs w:val="18"/>
                <w:lang w:val="en-US"/>
              </w:rPr>
            </w:pPr>
            <w:r w:rsidRPr="009A2EEA">
              <w:rPr>
                <w:sz w:val="18"/>
                <w:szCs w:val="18"/>
                <w:lang w:val="en-US"/>
              </w:rPr>
              <w:t>384</w:t>
            </w:r>
          </w:p>
        </w:tc>
        <w:tc>
          <w:tcPr>
            <w:tcW w:w="709" w:type="dxa"/>
            <w:shd w:val="clear" w:color="auto" w:fill="auto"/>
            <w:tcMar>
              <w:left w:w="0" w:type="dxa"/>
              <w:right w:w="0" w:type="dxa"/>
            </w:tcMar>
            <w:vAlign w:val="center"/>
          </w:tcPr>
          <w:p w14:paraId="5B8597E7" w14:textId="77777777" w:rsidR="00D56968" w:rsidRPr="009A2EEA" w:rsidRDefault="00D56968" w:rsidP="007D256D">
            <w:pPr>
              <w:jc w:val="center"/>
              <w:rPr>
                <w:sz w:val="18"/>
                <w:szCs w:val="18"/>
                <w:lang w:val="en-US"/>
              </w:rPr>
            </w:pPr>
            <w:r w:rsidRPr="009A2EEA">
              <w:rPr>
                <w:sz w:val="18"/>
                <w:szCs w:val="18"/>
                <w:lang w:val="en-US"/>
              </w:rPr>
              <w:t>530</w:t>
            </w:r>
          </w:p>
        </w:tc>
        <w:tc>
          <w:tcPr>
            <w:tcW w:w="708" w:type="dxa"/>
            <w:shd w:val="clear" w:color="auto" w:fill="auto"/>
            <w:tcMar>
              <w:left w:w="0" w:type="dxa"/>
              <w:right w:w="0" w:type="dxa"/>
            </w:tcMar>
            <w:vAlign w:val="center"/>
          </w:tcPr>
          <w:p w14:paraId="2F2155D5" w14:textId="77777777" w:rsidR="00D56968" w:rsidRPr="009A2EEA" w:rsidRDefault="00D56968" w:rsidP="007D256D">
            <w:pPr>
              <w:jc w:val="center"/>
              <w:rPr>
                <w:sz w:val="18"/>
                <w:szCs w:val="18"/>
                <w:lang w:val="en-US"/>
              </w:rPr>
            </w:pPr>
            <w:r w:rsidRPr="009A2EEA">
              <w:rPr>
                <w:sz w:val="18"/>
                <w:szCs w:val="18"/>
                <w:lang w:val="en-US"/>
              </w:rPr>
              <w:t>590</w:t>
            </w:r>
          </w:p>
        </w:tc>
        <w:tc>
          <w:tcPr>
            <w:tcW w:w="709" w:type="dxa"/>
            <w:shd w:val="clear" w:color="auto" w:fill="auto"/>
            <w:tcMar>
              <w:left w:w="0" w:type="dxa"/>
              <w:right w:w="0" w:type="dxa"/>
            </w:tcMar>
            <w:vAlign w:val="center"/>
          </w:tcPr>
          <w:p w14:paraId="2CE688D9" w14:textId="77777777" w:rsidR="00D56968" w:rsidRPr="009A2EEA" w:rsidRDefault="00D56968" w:rsidP="007D256D">
            <w:pPr>
              <w:jc w:val="center"/>
              <w:rPr>
                <w:sz w:val="18"/>
                <w:szCs w:val="18"/>
                <w:lang w:val="en-US"/>
              </w:rPr>
            </w:pPr>
            <w:r w:rsidRPr="009A2EEA">
              <w:rPr>
                <w:sz w:val="18"/>
                <w:szCs w:val="18"/>
                <w:lang w:val="en-US"/>
              </w:rPr>
              <w:t>680</w:t>
            </w:r>
          </w:p>
        </w:tc>
        <w:tc>
          <w:tcPr>
            <w:tcW w:w="851" w:type="dxa"/>
            <w:shd w:val="clear" w:color="auto" w:fill="auto"/>
            <w:tcMar>
              <w:left w:w="0" w:type="dxa"/>
              <w:right w:w="0" w:type="dxa"/>
            </w:tcMar>
            <w:vAlign w:val="center"/>
          </w:tcPr>
          <w:p w14:paraId="231CB6B7" w14:textId="77777777" w:rsidR="00D56968" w:rsidRPr="009A2EEA" w:rsidRDefault="00D56968" w:rsidP="007D256D">
            <w:pPr>
              <w:jc w:val="center"/>
              <w:rPr>
                <w:sz w:val="18"/>
                <w:szCs w:val="18"/>
                <w:lang w:val="en-US"/>
              </w:rPr>
            </w:pPr>
            <w:r w:rsidRPr="009A2EEA">
              <w:rPr>
                <w:sz w:val="18"/>
                <w:szCs w:val="18"/>
                <w:lang w:val="en-US"/>
              </w:rPr>
              <w:t>610</w:t>
            </w:r>
          </w:p>
        </w:tc>
      </w:tr>
      <w:tr w:rsidR="00D56968" w:rsidRPr="00D13571" w14:paraId="3ABCEE60" w14:textId="77777777" w:rsidTr="00D13571">
        <w:tc>
          <w:tcPr>
            <w:tcW w:w="284" w:type="dxa"/>
            <w:shd w:val="clear" w:color="auto" w:fill="auto"/>
            <w:tcMar>
              <w:left w:w="0" w:type="dxa"/>
              <w:right w:w="0" w:type="dxa"/>
            </w:tcMar>
            <w:vAlign w:val="center"/>
          </w:tcPr>
          <w:p w14:paraId="7BD76B35" w14:textId="77777777" w:rsidR="00D56968" w:rsidRPr="00D13571" w:rsidRDefault="00D56968" w:rsidP="007D256D">
            <w:pPr>
              <w:jc w:val="center"/>
              <w:rPr>
                <w:sz w:val="18"/>
                <w:szCs w:val="18"/>
              </w:rPr>
            </w:pPr>
            <w:r w:rsidRPr="00D13571">
              <w:rPr>
                <w:sz w:val="18"/>
                <w:szCs w:val="18"/>
              </w:rPr>
              <w:t>8</w:t>
            </w:r>
          </w:p>
        </w:tc>
        <w:tc>
          <w:tcPr>
            <w:tcW w:w="1868" w:type="dxa"/>
            <w:shd w:val="clear" w:color="auto" w:fill="auto"/>
            <w:tcMar>
              <w:left w:w="0" w:type="dxa"/>
              <w:right w:w="0" w:type="dxa"/>
            </w:tcMar>
            <w:vAlign w:val="center"/>
          </w:tcPr>
          <w:p w14:paraId="1238C1C6" w14:textId="77777777" w:rsidR="00D56968" w:rsidRPr="009A2EEA" w:rsidRDefault="00D56968" w:rsidP="007D256D">
            <w:pPr>
              <w:ind w:left="142"/>
              <w:rPr>
                <w:sz w:val="18"/>
                <w:szCs w:val="18"/>
              </w:rPr>
            </w:pPr>
            <w:r w:rsidRPr="009A2EEA">
              <w:rPr>
                <w:sz w:val="18"/>
                <w:szCs w:val="18"/>
                <w:lang w:val="en-US"/>
              </w:rPr>
              <w:t>УПОР-ВО-</w:t>
            </w:r>
            <w:r w:rsidRPr="009A2EEA">
              <w:rPr>
                <w:sz w:val="18"/>
                <w:szCs w:val="18"/>
              </w:rPr>
              <w:t>5,6-(КДО)</w:t>
            </w:r>
          </w:p>
        </w:tc>
        <w:tc>
          <w:tcPr>
            <w:tcW w:w="572" w:type="dxa"/>
            <w:shd w:val="clear" w:color="auto" w:fill="auto"/>
            <w:tcMar>
              <w:left w:w="0" w:type="dxa"/>
              <w:right w:w="0" w:type="dxa"/>
            </w:tcMar>
            <w:vAlign w:val="center"/>
          </w:tcPr>
          <w:p w14:paraId="266E839A" w14:textId="77777777" w:rsidR="00D56968" w:rsidRPr="009A2EEA" w:rsidRDefault="00D56968" w:rsidP="007D256D">
            <w:pPr>
              <w:jc w:val="center"/>
              <w:rPr>
                <w:sz w:val="18"/>
                <w:szCs w:val="18"/>
                <w:lang w:val="en-US"/>
              </w:rPr>
            </w:pPr>
            <w:r w:rsidRPr="009A2EEA">
              <w:rPr>
                <w:sz w:val="18"/>
                <w:szCs w:val="18"/>
                <w:lang w:val="en-US"/>
              </w:rPr>
              <w:t>560</w:t>
            </w:r>
          </w:p>
        </w:tc>
        <w:tc>
          <w:tcPr>
            <w:tcW w:w="709" w:type="dxa"/>
            <w:vAlign w:val="center"/>
          </w:tcPr>
          <w:p w14:paraId="78BB6709" w14:textId="77777777" w:rsidR="00D56968" w:rsidRPr="009A2EEA" w:rsidRDefault="00D56968" w:rsidP="007D256D">
            <w:pPr>
              <w:jc w:val="center"/>
              <w:rPr>
                <w:sz w:val="18"/>
                <w:szCs w:val="18"/>
                <w:lang w:val="en-US"/>
              </w:rPr>
            </w:pPr>
            <w:r w:rsidRPr="009A2EEA">
              <w:rPr>
                <w:sz w:val="18"/>
                <w:szCs w:val="18"/>
                <w:lang w:val="en-US"/>
              </w:rPr>
              <w:t>610</w:t>
            </w:r>
          </w:p>
        </w:tc>
        <w:tc>
          <w:tcPr>
            <w:tcW w:w="436" w:type="dxa"/>
            <w:vAlign w:val="center"/>
          </w:tcPr>
          <w:p w14:paraId="486CB809" w14:textId="77777777" w:rsidR="00D56968" w:rsidRPr="009A2EEA" w:rsidRDefault="00D56968" w:rsidP="00D46EDE">
            <w:pPr>
              <w:jc w:val="center"/>
              <w:rPr>
                <w:rFonts w:cs="Arial"/>
                <w:color w:val="000000"/>
                <w:sz w:val="18"/>
                <w:szCs w:val="18"/>
              </w:rPr>
            </w:pPr>
            <w:r w:rsidRPr="009A2EEA">
              <w:rPr>
                <w:rFonts w:cs="Arial"/>
                <w:color w:val="000000"/>
                <w:sz w:val="18"/>
                <w:szCs w:val="18"/>
              </w:rPr>
              <w:t>8</w:t>
            </w:r>
          </w:p>
        </w:tc>
        <w:tc>
          <w:tcPr>
            <w:tcW w:w="436" w:type="dxa"/>
            <w:vAlign w:val="center"/>
          </w:tcPr>
          <w:p w14:paraId="0DDCFD2D" w14:textId="77777777" w:rsidR="00D56968" w:rsidRPr="009A2EEA" w:rsidRDefault="00D56968" w:rsidP="00D46EDE">
            <w:pPr>
              <w:jc w:val="center"/>
              <w:rPr>
                <w:rFonts w:cs="Arial"/>
                <w:color w:val="000000"/>
                <w:sz w:val="18"/>
                <w:szCs w:val="18"/>
              </w:rPr>
            </w:pPr>
            <w:r w:rsidRPr="009A2EEA">
              <w:rPr>
                <w:rFonts w:cs="Arial"/>
                <w:color w:val="000000"/>
                <w:sz w:val="18"/>
                <w:szCs w:val="18"/>
              </w:rPr>
              <w:t>10</w:t>
            </w:r>
          </w:p>
        </w:tc>
        <w:tc>
          <w:tcPr>
            <w:tcW w:w="842" w:type="dxa"/>
            <w:vAlign w:val="center"/>
          </w:tcPr>
          <w:p w14:paraId="71E95AE5" w14:textId="77777777" w:rsidR="00D56968" w:rsidRPr="009A2EEA" w:rsidRDefault="00D56968" w:rsidP="007D256D">
            <w:pPr>
              <w:jc w:val="center"/>
              <w:rPr>
                <w:sz w:val="18"/>
                <w:szCs w:val="18"/>
                <w:lang w:val="en-US"/>
              </w:rPr>
            </w:pPr>
            <w:r w:rsidRPr="009A2EEA">
              <w:rPr>
                <w:sz w:val="18"/>
                <w:szCs w:val="18"/>
                <w:lang w:val="en-US"/>
              </w:rPr>
              <w:t>515</w:t>
            </w:r>
          </w:p>
        </w:tc>
        <w:tc>
          <w:tcPr>
            <w:tcW w:w="567" w:type="dxa"/>
            <w:vAlign w:val="center"/>
          </w:tcPr>
          <w:p w14:paraId="20510232" w14:textId="77777777" w:rsidR="00D56968" w:rsidRPr="009A2EEA" w:rsidRDefault="00D56968" w:rsidP="007D256D">
            <w:pPr>
              <w:jc w:val="center"/>
              <w:rPr>
                <w:sz w:val="18"/>
                <w:szCs w:val="18"/>
                <w:lang w:val="en-US"/>
              </w:rPr>
            </w:pPr>
            <w:r w:rsidRPr="009A2EEA">
              <w:rPr>
                <w:sz w:val="18"/>
                <w:szCs w:val="18"/>
                <w:lang w:val="en-US"/>
              </w:rPr>
              <w:t>430</w:t>
            </w:r>
          </w:p>
        </w:tc>
        <w:tc>
          <w:tcPr>
            <w:tcW w:w="709" w:type="dxa"/>
            <w:shd w:val="clear" w:color="auto" w:fill="auto"/>
            <w:tcMar>
              <w:left w:w="0" w:type="dxa"/>
              <w:right w:w="0" w:type="dxa"/>
            </w:tcMar>
            <w:vAlign w:val="center"/>
          </w:tcPr>
          <w:p w14:paraId="5ECE0D81" w14:textId="77777777" w:rsidR="00D56968" w:rsidRPr="009A2EEA" w:rsidRDefault="00D56968" w:rsidP="007D256D">
            <w:pPr>
              <w:jc w:val="center"/>
              <w:rPr>
                <w:sz w:val="18"/>
                <w:szCs w:val="18"/>
                <w:lang w:val="en-US"/>
              </w:rPr>
            </w:pPr>
            <w:r w:rsidRPr="009A2EEA">
              <w:rPr>
                <w:sz w:val="18"/>
                <w:szCs w:val="18"/>
                <w:lang w:val="en-US"/>
              </w:rPr>
              <w:t>590</w:t>
            </w:r>
          </w:p>
        </w:tc>
        <w:tc>
          <w:tcPr>
            <w:tcW w:w="708" w:type="dxa"/>
            <w:shd w:val="clear" w:color="auto" w:fill="auto"/>
            <w:tcMar>
              <w:left w:w="0" w:type="dxa"/>
              <w:right w:w="0" w:type="dxa"/>
            </w:tcMar>
            <w:vAlign w:val="center"/>
          </w:tcPr>
          <w:p w14:paraId="21E909CC" w14:textId="77777777" w:rsidR="00D56968" w:rsidRPr="009A2EEA" w:rsidRDefault="00D56968" w:rsidP="007D256D">
            <w:pPr>
              <w:jc w:val="center"/>
              <w:rPr>
                <w:sz w:val="18"/>
                <w:szCs w:val="18"/>
                <w:lang w:val="en-US"/>
              </w:rPr>
            </w:pPr>
            <w:r w:rsidRPr="009A2EEA">
              <w:rPr>
                <w:sz w:val="18"/>
                <w:szCs w:val="18"/>
                <w:lang w:val="en-US"/>
              </w:rPr>
              <w:t>660</w:t>
            </w:r>
          </w:p>
        </w:tc>
        <w:tc>
          <w:tcPr>
            <w:tcW w:w="709" w:type="dxa"/>
            <w:shd w:val="clear" w:color="auto" w:fill="auto"/>
            <w:tcMar>
              <w:left w:w="0" w:type="dxa"/>
              <w:right w:w="0" w:type="dxa"/>
            </w:tcMar>
            <w:vAlign w:val="center"/>
          </w:tcPr>
          <w:p w14:paraId="04299B39" w14:textId="77777777" w:rsidR="00D56968" w:rsidRPr="009A2EEA" w:rsidRDefault="00D56968" w:rsidP="007D256D">
            <w:pPr>
              <w:jc w:val="center"/>
              <w:rPr>
                <w:sz w:val="18"/>
                <w:szCs w:val="18"/>
                <w:lang w:val="en-US"/>
              </w:rPr>
            </w:pPr>
            <w:r w:rsidRPr="009A2EEA">
              <w:rPr>
                <w:sz w:val="18"/>
                <w:szCs w:val="18"/>
                <w:lang w:val="en-US"/>
              </w:rPr>
              <w:t>760</w:t>
            </w:r>
          </w:p>
        </w:tc>
        <w:tc>
          <w:tcPr>
            <w:tcW w:w="851" w:type="dxa"/>
            <w:shd w:val="clear" w:color="auto" w:fill="auto"/>
            <w:tcMar>
              <w:left w:w="0" w:type="dxa"/>
              <w:right w:w="0" w:type="dxa"/>
            </w:tcMar>
            <w:vAlign w:val="center"/>
          </w:tcPr>
          <w:p w14:paraId="4B349174" w14:textId="77777777" w:rsidR="00D56968" w:rsidRPr="009A2EEA" w:rsidRDefault="00D56968" w:rsidP="007D256D">
            <w:pPr>
              <w:jc w:val="center"/>
              <w:rPr>
                <w:sz w:val="18"/>
                <w:szCs w:val="18"/>
                <w:lang w:val="en-US"/>
              </w:rPr>
            </w:pPr>
            <w:r w:rsidRPr="009A2EEA">
              <w:rPr>
                <w:sz w:val="18"/>
                <w:szCs w:val="18"/>
                <w:lang w:val="en-US"/>
              </w:rPr>
              <w:t>680</w:t>
            </w:r>
          </w:p>
        </w:tc>
      </w:tr>
      <w:tr w:rsidR="00D56968" w:rsidRPr="00D13571" w14:paraId="7A2E8907" w14:textId="77777777" w:rsidTr="00D13571">
        <w:tc>
          <w:tcPr>
            <w:tcW w:w="284" w:type="dxa"/>
            <w:shd w:val="clear" w:color="auto" w:fill="auto"/>
            <w:tcMar>
              <w:left w:w="0" w:type="dxa"/>
              <w:right w:w="0" w:type="dxa"/>
            </w:tcMar>
            <w:vAlign w:val="center"/>
          </w:tcPr>
          <w:p w14:paraId="7D11AD8A" w14:textId="77777777" w:rsidR="00D56968" w:rsidRPr="00D13571" w:rsidRDefault="00D56968" w:rsidP="007D256D">
            <w:pPr>
              <w:jc w:val="center"/>
              <w:rPr>
                <w:sz w:val="18"/>
                <w:szCs w:val="18"/>
              </w:rPr>
            </w:pPr>
            <w:r w:rsidRPr="00D13571">
              <w:rPr>
                <w:sz w:val="18"/>
                <w:szCs w:val="18"/>
              </w:rPr>
              <w:t>9</w:t>
            </w:r>
          </w:p>
        </w:tc>
        <w:tc>
          <w:tcPr>
            <w:tcW w:w="1868" w:type="dxa"/>
            <w:shd w:val="clear" w:color="auto" w:fill="auto"/>
            <w:tcMar>
              <w:left w:w="0" w:type="dxa"/>
              <w:right w:w="0" w:type="dxa"/>
            </w:tcMar>
            <w:vAlign w:val="center"/>
          </w:tcPr>
          <w:p w14:paraId="2A3B9114" w14:textId="77777777" w:rsidR="00D56968" w:rsidRPr="009A2EEA" w:rsidRDefault="00D56968" w:rsidP="007D256D">
            <w:pPr>
              <w:ind w:left="142"/>
              <w:rPr>
                <w:sz w:val="18"/>
                <w:szCs w:val="18"/>
                <w:lang w:val="en-US"/>
              </w:rPr>
            </w:pPr>
            <w:r w:rsidRPr="009A2EEA">
              <w:rPr>
                <w:sz w:val="18"/>
                <w:szCs w:val="18"/>
                <w:lang w:val="en-US"/>
              </w:rPr>
              <w:t>УПОР-ВО-</w:t>
            </w:r>
            <w:r w:rsidRPr="009A2EEA">
              <w:rPr>
                <w:sz w:val="18"/>
                <w:szCs w:val="18"/>
              </w:rPr>
              <w:t>6,3-(КДО)</w:t>
            </w:r>
          </w:p>
        </w:tc>
        <w:tc>
          <w:tcPr>
            <w:tcW w:w="572" w:type="dxa"/>
            <w:shd w:val="clear" w:color="auto" w:fill="auto"/>
            <w:tcMar>
              <w:left w:w="0" w:type="dxa"/>
              <w:right w:w="0" w:type="dxa"/>
            </w:tcMar>
            <w:vAlign w:val="center"/>
          </w:tcPr>
          <w:p w14:paraId="4A396F2D" w14:textId="77777777" w:rsidR="00D56968" w:rsidRPr="009A2EEA" w:rsidRDefault="00D56968" w:rsidP="007D256D">
            <w:pPr>
              <w:jc w:val="center"/>
              <w:rPr>
                <w:sz w:val="18"/>
                <w:szCs w:val="18"/>
                <w:lang w:val="en-US"/>
              </w:rPr>
            </w:pPr>
            <w:r w:rsidRPr="009A2EEA">
              <w:rPr>
                <w:sz w:val="18"/>
                <w:szCs w:val="18"/>
                <w:lang w:val="en-US"/>
              </w:rPr>
              <w:t>630</w:t>
            </w:r>
          </w:p>
        </w:tc>
        <w:tc>
          <w:tcPr>
            <w:tcW w:w="709" w:type="dxa"/>
            <w:vAlign w:val="center"/>
          </w:tcPr>
          <w:p w14:paraId="186AF30F" w14:textId="77777777" w:rsidR="00D56968" w:rsidRPr="009A2EEA" w:rsidRDefault="00D56968" w:rsidP="007D256D">
            <w:pPr>
              <w:jc w:val="center"/>
              <w:rPr>
                <w:sz w:val="18"/>
                <w:szCs w:val="18"/>
                <w:lang w:val="en-US"/>
              </w:rPr>
            </w:pPr>
            <w:r w:rsidRPr="009A2EEA">
              <w:rPr>
                <w:sz w:val="18"/>
                <w:szCs w:val="18"/>
                <w:lang w:val="en-US"/>
              </w:rPr>
              <w:t>680</w:t>
            </w:r>
          </w:p>
        </w:tc>
        <w:tc>
          <w:tcPr>
            <w:tcW w:w="436" w:type="dxa"/>
            <w:vAlign w:val="center"/>
          </w:tcPr>
          <w:p w14:paraId="59FB3487" w14:textId="77777777" w:rsidR="00D56968" w:rsidRPr="009A2EEA" w:rsidRDefault="00D56968" w:rsidP="00D46EDE">
            <w:pPr>
              <w:jc w:val="center"/>
              <w:rPr>
                <w:rFonts w:cs="Arial"/>
                <w:bCs/>
                <w:color w:val="000000"/>
                <w:sz w:val="18"/>
                <w:szCs w:val="18"/>
              </w:rPr>
            </w:pPr>
            <w:r w:rsidRPr="009A2EEA">
              <w:rPr>
                <w:rFonts w:cs="Arial"/>
                <w:bCs/>
                <w:color w:val="000000"/>
                <w:sz w:val="18"/>
                <w:szCs w:val="18"/>
              </w:rPr>
              <w:t>10</w:t>
            </w:r>
          </w:p>
        </w:tc>
        <w:tc>
          <w:tcPr>
            <w:tcW w:w="436" w:type="dxa"/>
            <w:vAlign w:val="center"/>
          </w:tcPr>
          <w:p w14:paraId="151B1415" w14:textId="77777777" w:rsidR="00D56968" w:rsidRPr="009A2EEA" w:rsidRDefault="00D56968" w:rsidP="00D46EDE">
            <w:pPr>
              <w:jc w:val="center"/>
              <w:rPr>
                <w:rFonts w:cs="Arial"/>
                <w:color w:val="000000"/>
                <w:sz w:val="18"/>
                <w:szCs w:val="18"/>
              </w:rPr>
            </w:pPr>
            <w:r w:rsidRPr="009A2EEA">
              <w:rPr>
                <w:rFonts w:cs="Arial"/>
                <w:color w:val="000000"/>
                <w:sz w:val="18"/>
                <w:szCs w:val="18"/>
              </w:rPr>
              <w:t>10</w:t>
            </w:r>
          </w:p>
        </w:tc>
        <w:tc>
          <w:tcPr>
            <w:tcW w:w="842" w:type="dxa"/>
            <w:vAlign w:val="center"/>
          </w:tcPr>
          <w:p w14:paraId="4ADE38D4" w14:textId="77777777" w:rsidR="00D56968" w:rsidRPr="009A2EEA" w:rsidRDefault="00D56968" w:rsidP="007D256D">
            <w:pPr>
              <w:jc w:val="center"/>
              <w:rPr>
                <w:sz w:val="18"/>
                <w:szCs w:val="18"/>
                <w:lang w:val="en-US"/>
              </w:rPr>
            </w:pPr>
            <w:r w:rsidRPr="009A2EEA">
              <w:rPr>
                <w:sz w:val="18"/>
                <w:szCs w:val="18"/>
                <w:lang w:val="en-US"/>
              </w:rPr>
              <w:t>570</w:t>
            </w:r>
          </w:p>
        </w:tc>
        <w:tc>
          <w:tcPr>
            <w:tcW w:w="567" w:type="dxa"/>
            <w:vAlign w:val="center"/>
          </w:tcPr>
          <w:p w14:paraId="4A36F6A1" w14:textId="77777777" w:rsidR="00D56968" w:rsidRPr="009A2EEA" w:rsidRDefault="00D56968" w:rsidP="007D256D">
            <w:pPr>
              <w:jc w:val="center"/>
              <w:rPr>
                <w:sz w:val="18"/>
                <w:szCs w:val="18"/>
                <w:lang w:val="en-US"/>
              </w:rPr>
            </w:pPr>
            <w:r w:rsidRPr="009A2EEA">
              <w:rPr>
                <w:sz w:val="18"/>
                <w:szCs w:val="18"/>
                <w:lang w:val="en-US"/>
              </w:rPr>
              <w:t>480</w:t>
            </w:r>
          </w:p>
        </w:tc>
        <w:tc>
          <w:tcPr>
            <w:tcW w:w="709" w:type="dxa"/>
            <w:shd w:val="clear" w:color="auto" w:fill="auto"/>
            <w:tcMar>
              <w:left w:w="0" w:type="dxa"/>
              <w:right w:w="0" w:type="dxa"/>
            </w:tcMar>
            <w:vAlign w:val="center"/>
          </w:tcPr>
          <w:p w14:paraId="39A0619E" w14:textId="77777777" w:rsidR="00D56968" w:rsidRPr="009A2EEA" w:rsidRDefault="00D56968" w:rsidP="007D256D">
            <w:pPr>
              <w:jc w:val="center"/>
              <w:rPr>
                <w:sz w:val="18"/>
                <w:szCs w:val="18"/>
                <w:lang w:val="en-US"/>
              </w:rPr>
            </w:pPr>
            <w:r w:rsidRPr="009A2EEA">
              <w:rPr>
                <w:sz w:val="18"/>
                <w:szCs w:val="18"/>
                <w:lang w:val="en-US"/>
              </w:rPr>
              <w:t>660</w:t>
            </w:r>
          </w:p>
        </w:tc>
        <w:tc>
          <w:tcPr>
            <w:tcW w:w="708" w:type="dxa"/>
            <w:shd w:val="clear" w:color="auto" w:fill="auto"/>
            <w:tcMar>
              <w:left w:w="0" w:type="dxa"/>
              <w:right w:w="0" w:type="dxa"/>
            </w:tcMar>
            <w:vAlign w:val="center"/>
          </w:tcPr>
          <w:p w14:paraId="58CDD026" w14:textId="77777777" w:rsidR="00D56968" w:rsidRPr="009A2EEA" w:rsidRDefault="00D56968" w:rsidP="007D256D">
            <w:pPr>
              <w:jc w:val="center"/>
              <w:rPr>
                <w:sz w:val="18"/>
                <w:szCs w:val="18"/>
                <w:lang w:val="en-US"/>
              </w:rPr>
            </w:pPr>
            <w:r w:rsidRPr="009A2EEA">
              <w:rPr>
                <w:sz w:val="18"/>
                <w:szCs w:val="18"/>
                <w:lang w:val="en-US"/>
              </w:rPr>
              <w:t>740</w:t>
            </w:r>
          </w:p>
        </w:tc>
        <w:tc>
          <w:tcPr>
            <w:tcW w:w="709" w:type="dxa"/>
            <w:shd w:val="clear" w:color="auto" w:fill="auto"/>
            <w:tcMar>
              <w:left w:w="0" w:type="dxa"/>
              <w:right w:w="0" w:type="dxa"/>
            </w:tcMar>
            <w:vAlign w:val="center"/>
          </w:tcPr>
          <w:p w14:paraId="6AB73544" w14:textId="77777777" w:rsidR="00D56968" w:rsidRPr="009A2EEA" w:rsidRDefault="00D56968" w:rsidP="007D256D">
            <w:pPr>
              <w:jc w:val="center"/>
              <w:rPr>
                <w:sz w:val="18"/>
                <w:szCs w:val="18"/>
                <w:lang w:val="en-US"/>
              </w:rPr>
            </w:pPr>
            <w:r w:rsidRPr="009A2EEA">
              <w:rPr>
                <w:sz w:val="18"/>
                <w:szCs w:val="18"/>
                <w:lang w:val="en-US"/>
              </w:rPr>
              <w:t>850</w:t>
            </w:r>
          </w:p>
        </w:tc>
        <w:tc>
          <w:tcPr>
            <w:tcW w:w="851" w:type="dxa"/>
            <w:shd w:val="clear" w:color="auto" w:fill="auto"/>
            <w:tcMar>
              <w:left w:w="0" w:type="dxa"/>
              <w:right w:w="0" w:type="dxa"/>
            </w:tcMar>
            <w:vAlign w:val="center"/>
          </w:tcPr>
          <w:p w14:paraId="11836E63" w14:textId="77777777" w:rsidR="00D56968" w:rsidRPr="009A2EEA" w:rsidRDefault="00D56968" w:rsidP="007D256D">
            <w:pPr>
              <w:jc w:val="center"/>
              <w:rPr>
                <w:sz w:val="18"/>
                <w:szCs w:val="18"/>
                <w:lang w:val="en-US"/>
              </w:rPr>
            </w:pPr>
            <w:r w:rsidRPr="009A2EEA">
              <w:rPr>
                <w:sz w:val="18"/>
                <w:szCs w:val="18"/>
                <w:lang w:val="en-US"/>
              </w:rPr>
              <w:t>760</w:t>
            </w:r>
          </w:p>
        </w:tc>
      </w:tr>
      <w:tr w:rsidR="00D56968" w:rsidRPr="00D13571" w14:paraId="6C41BA00" w14:textId="77777777" w:rsidTr="00D13571">
        <w:tc>
          <w:tcPr>
            <w:tcW w:w="284" w:type="dxa"/>
            <w:shd w:val="clear" w:color="auto" w:fill="auto"/>
            <w:tcMar>
              <w:left w:w="0" w:type="dxa"/>
              <w:right w:w="0" w:type="dxa"/>
            </w:tcMar>
            <w:vAlign w:val="center"/>
          </w:tcPr>
          <w:p w14:paraId="664BD32B" w14:textId="77777777" w:rsidR="00D56968" w:rsidRPr="00D13571" w:rsidRDefault="00D56968" w:rsidP="007D256D">
            <w:pPr>
              <w:jc w:val="center"/>
              <w:rPr>
                <w:sz w:val="18"/>
                <w:szCs w:val="18"/>
              </w:rPr>
            </w:pPr>
            <w:r w:rsidRPr="00D13571">
              <w:rPr>
                <w:sz w:val="18"/>
                <w:szCs w:val="18"/>
              </w:rPr>
              <w:t>10</w:t>
            </w:r>
          </w:p>
        </w:tc>
        <w:tc>
          <w:tcPr>
            <w:tcW w:w="1868" w:type="dxa"/>
            <w:shd w:val="clear" w:color="auto" w:fill="auto"/>
            <w:tcMar>
              <w:left w:w="0" w:type="dxa"/>
              <w:right w:w="0" w:type="dxa"/>
            </w:tcMar>
            <w:vAlign w:val="center"/>
          </w:tcPr>
          <w:p w14:paraId="05F0FBC1" w14:textId="77777777" w:rsidR="00D56968" w:rsidRPr="009A2EEA" w:rsidRDefault="00D56968" w:rsidP="007D256D">
            <w:pPr>
              <w:ind w:left="142"/>
              <w:rPr>
                <w:sz w:val="18"/>
                <w:szCs w:val="18"/>
                <w:lang w:val="en-US"/>
              </w:rPr>
            </w:pPr>
            <w:r w:rsidRPr="009A2EEA">
              <w:rPr>
                <w:sz w:val="18"/>
                <w:szCs w:val="18"/>
                <w:lang w:val="en-US"/>
              </w:rPr>
              <w:t>УПОР-ВО-</w:t>
            </w:r>
            <w:r w:rsidRPr="009A2EEA">
              <w:rPr>
                <w:sz w:val="18"/>
                <w:szCs w:val="18"/>
              </w:rPr>
              <w:t>7,1-(КДО)</w:t>
            </w:r>
          </w:p>
        </w:tc>
        <w:tc>
          <w:tcPr>
            <w:tcW w:w="572" w:type="dxa"/>
            <w:shd w:val="clear" w:color="auto" w:fill="auto"/>
            <w:tcMar>
              <w:left w:w="0" w:type="dxa"/>
              <w:right w:w="0" w:type="dxa"/>
            </w:tcMar>
            <w:vAlign w:val="center"/>
          </w:tcPr>
          <w:p w14:paraId="08F6DA82" w14:textId="77777777" w:rsidR="00D56968" w:rsidRPr="009A2EEA" w:rsidRDefault="00D56968" w:rsidP="007D256D">
            <w:pPr>
              <w:jc w:val="center"/>
              <w:rPr>
                <w:sz w:val="18"/>
                <w:szCs w:val="18"/>
                <w:lang w:val="en-US"/>
              </w:rPr>
            </w:pPr>
            <w:r w:rsidRPr="009A2EEA">
              <w:rPr>
                <w:sz w:val="18"/>
                <w:szCs w:val="18"/>
                <w:lang w:val="en-US"/>
              </w:rPr>
              <w:t>710</w:t>
            </w:r>
          </w:p>
        </w:tc>
        <w:tc>
          <w:tcPr>
            <w:tcW w:w="709" w:type="dxa"/>
            <w:vAlign w:val="center"/>
          </w:tcPr>
          <w:p w14:paraId="012953F8" w14:textId="77777777" w:rsidR="00D56968" w:rsidRPr="009A2EEA" w:rsidRDefault="00D56968" w:rsidP="007D256D">
            <w:pPr>
              <w:jc w:val="center"/>
              <w:rPr>
                <w:sz w:val="18"/>
                <w:szCs w:val="18"/>
                <w:lang w:val="en-US"/>
              </w:rPr>
            </w:pPr>
            <w:r w:rsidRPr="009A2EEA">
              <w:rPr>
                <w:sz w:val="18"/>
                <w:szCs w:val="18"/>
                <w:lang w:val="en-US"/>
              </w:rPr>
              <w:t>760</w:t>
            </w:r>
          </w:p>
        </w:tc>
        <w:tc>
          <w:tcPr>
            <w:tcW w:w="436" w:type="dxa"/>
            <w:vAlign w:val="center"/>
          </w:tcPr>
          <w:p w14:paraId="2987010D" w14:textId="77777777" w:rsidR="00D56968" w:rsidRPr="009A2EEA" w:rsidRDefault="00D56968" w:rsidP="00D46EDE">
            <w:pPr>
              <w:jc w:val="center"/>
              <w:rPr>
                <w:rFonts w:cs="Arial"/>
                <w:bCs/>
                <w:color w:val="000000"/>
                <w:sz w:val="18"/>
                <w:szCs w:val="18"/>
              </w:rPr>
            </w:pPr>
            <w:r w:rsidRPr="009A2EEA">
              <w:rPr>
                <w:rFonts w:cs="Arial"/>
                <w:bCs/>
                <w:color w:val="000000"/>
                <w:sz w:val="18"/>
                <w:szCs w:val="18"/>
              </w:rPr>
              <w:t>10</w:t>
            </w:r>
          </w:p>
        </w:tc>
        <w:tc>
          <w:tcPr>
            <w:tcW w:w="436" w:type="dxa"/>
            <w:vAlign w:val="center"/>
          </w:tcPr>
          <w:p w14:paraId="3B400CCA" w14:textId="77777777" w:rsidR="00D56968" w:rsidRPr="009A2EEA" w:rsidRDefault="00D56968" w:rsidP="00D46EDE">
            <w:pPr>
              <w:jc w:val="center"/>
              <w:rPr>
                <w:rFonts w:cs="Arial"/>
                <w:color w:val="000000"/>
                <w:sz w:val="18"/>
                <w:szCs w:val="18"/>
              </w:rPr>
            </w:pPr>
            <w:r w:rsidRPr="009A2EEA">
              <w:rPr>
                <w:rFonts w:cs="Arial"/>
                <w:color w:val="000000"/>
                <w:sz w:val="18"/>
                <w:szCs w:val="18"/>
              </w:rPr>
              <w:t>10</w:t>
            </w:r>
          </w:p>
        </w:tc>
        <w:tc>
          <w:tcPr>
            <w:tcW w:w="842" w:type="dxa"/>
            <w:vAlign w:val="center"/>
          </w:tcPr>
          <w:p w14:paraId="23378826" w14:textId="77777777" w:rsidR="00D56968" w:rsidRPr="009A2EEA" w:rsidRDefault="00D56968" w:rsidP="007D256D">
            <w:pPr>
              <w:jc w:val="center"/>
              <w:rPr>
                <w:sz w:val="18"/>
                <w:szCs w:val="18"/>
                <w:lang w:val="en-US"/>
              </w:rPr>
            </w:pPr>
            <w:r w:rsidRPr="009A2EEA">
              <w:rPr>
                <w:sz w:val="18"/>
                <w:szCs w:val="18"/>
                <w:lang w:val="en-US"/>
              </w:rPr>
              <w:t>650</w:t>
            </w:r>
          </w:p>
        </w:tc>
        <w:tc>
          <w:tcPr>
            <w:tcW w:w="567" w:type="dxa"/>
            <w:vAlign w:val="center"/>
          </w:tcPr>
          <w:p w14:paraId="246EE509" w14:textId="77777777" w:rsidR="00D56968" w:rsidRPr="009A2EEA" w:rsidRDefault="00D56968" w:rsidP="007D256D">
            <w:pPr>
              <w:jc w:val="center"/>
              <w:rPr>
                <w:sz w:val="18"/>
                <w:szCs w:val="18"/>
                <w:lang w:val="en-US"/>
              </w:rPr>
            </w:pPr>
            <w:r w:rsidRPr="009A2EEA">
              <w:rPr>
                <w:sz w:val="18"/>
                <w:szCs w:val="18"/>
                <w:lang w:val="en-US"/>
              </w:rPr>
              <w:t>545</w:t>
            </w:r>
          </w:p>
        </w:tc>
        <w:tc>
          <w:tcPr>
            <w:tcW w:w="709" w:type="dxa"/>
            <w:shd w:val="clear" w:color="auto" w:fill="auto"/>
            <w:tcMar>
              <w:left w:w="0" w:type="dxa"/>
              <w:right w:w="0" w:type="dxa"/>
            </w:tcMar>
            <w:vAlign w:val="center"/>
          </w:tcPr>
          <w:p w14:paraId="4D554BD5" w14:textId="77777777" w:rsidR="00D56968" w:rsidRPr="009A2EEA" w:rsidRDefault="00D56968" w:rsidP="007D256D">
            <w:pPr>
              <w:jc w:val="center"/>
              <w:rPr>
                <w:sz w:val="18"/>
                <w:szCs w:val="18"/>
                <w:lang w:val="en-US"/>
              </w:rPr>
            </w:pPr>
            <w:r w:rsidRPr="009A2EEA">
              <w:rPr>
                <w:sz w:val="18"/>
                <w:szCs w:val="18"/>
                <w:lang w:val="en-US"/>
              </w:rPr>
              <w:t>740</w:t>
            </w:r>
          </w:p>
        </w:tc>
        <w:tc>
          <w:tcPr>
            <w:tcW w:w="708" w:type="dxa"/>
            <w:shd w:val="clear" w:color="auto" w:fill="auto"/>
            <w:tcMar>
              <w:left w:w="0" w:type="dxa"/>
              <w:right w:w="0" w:type="dxa"/>
            </w:tcMar>
            <w:vAlign w:val="center"/>
          </w:tcPr>
          <w:p w14:paraId="5C4B01BE" w14:textId="77777777" w:rsidR="00D56968" w:rsidRPr="009A2EEA" w:rsidRDefault="00D56968" w:rsidP="007D256D">
            <w:pPr>
              <w:jc w:val="center"/>
              <w:rPr>
                <w:sz w:val="18"/>
                <w:szCs w:val="18"/>
                <w:lang w:val="en-US"/>
              </w:rPr>
            </w:pPr>
            <w:r w:rsidRPr="009A2EEA">
              <w:rPr>
                <w:sz w:val="18"/>
                <w:szCs w:val="18"/>
                <w:lang w:val="en-US"/>
              </w:rPr>
              <w:t>830</w:t>
            </w:r>
          </w:p>
        </w:tc>
        <w:tc>
          <w:tcPr>
            <w:tcW w:w="709" w:type="dxa"/>
            <w:shd w:val="clear" w:color="auto" w:fill="auto"/>
            <w:tcMar>
              <w:left w:w="0" w:type="dxa"/>
              <w:right w:w="0" w:type="dxa"/>
            </w:tcMar>
            <w:vAlign w:val="center"/>
          </w:tcPr>
          <w:p w14:paraId="448ECE49" w14:textId="77777777" w:rsidR="00D56968" w:rsidRPr="009A2EEA" w:rsidRDefault="00D56968" w:rsidP="007D256D">
            <w:pPr>
              <w:jc w:val="center"/>
              <w:rPr>
                <w:sz w:val="18"/>
                <w:szCs w:val="18"/>
                <w:lang w:val="en-US"/>
              </w:rPr>
            </w:pPr>
            <w:r w:rsidRPr="009A2EEA">
              <w:rPr>
                <w:sz w:val="18"/>
                <w:szCs w:val="18"/>
                <w:lang w:val="en-US"/>
              </w:rPr>
              <w:t>965</w:t>
            </w:r>
          </w:p>
        </w:tc>
        <w:tc>
          <w:tcPr>
            <w:tcW w:w="851" w:type="dxa"/>
            <w:shd w:val="clear" w:color="auto" w:fill="auto"/>
            <w:tcMar>
              <w:left w:w="0" w:type="dxa"/>
              <w:right w:w="0" w:type="dxa"/>
            </w:tcMar>
            <w:vAlign w:val="center"/>
          </w:tcPr>
          <w:p w14:paraId="358C8E74" w14:textId="77777777" w:rsidR="00D56968" w:rsidRPr="009A2EEA" w:rsidRDefault="00D56968" w:rsidP="007D256D">
            <w:pPr>
              <w:jc w:val="center"/>
              <w:rPr>
                <w:sz w:val="18"/>
                <w:szCs w:val="18"/>
                <w:lang w:val="en-US"/>
              </w:rPr>
            </w:pPr>
            <w:r w:rsidRPr="009A2EEA">
              <w:rPr>
                <w:sz w:val="18"/>
                <w:szCs w:val="18"/>
                <w:lang w:val="en-US"/>
              </w:rPr>
              <w:t>850</w:t>
            </w:r>
          </w:p>
        </w:tc>
      </w:tr>
      <w:tr w:rsidR="00D56968" w:rsidRPr="00D13571" w14:paraId="21241D92" w14:textId="77777777" w:rsidTr="00D13571">
        <w:tc>
          <w:tcPr>
            <w:tcW w:w="284" w:type="dxa"/>
            <w:shd w:val="clear" w:color="auto" w:fill="auto"/>
            <w:tcMar>
              <w:left w:w="0" w:type="dxa"/>
              <w:right w:w="0" w:type="dxa"/>
            </w:tcMar>
            <w:vAlign w:val="center"/>
          </w:tcPr>
          <w:p w14:paraId="3089853E" w14:textId="77777777" w:rsidR="00D56968" w:rsidRPr="00D13571" w:rsidRDefault="00D56968" w:rsidP="007D256D">
            <w:pPr>
              <w:jc w:val="center"/>
              <w:rPr>
                <w:sz w:val="18"/>
                <w:szCs w:val="18"/>
              </w:rPr>
            </w:pPr>
            <w:r w:rsidRPr="00D13571">
              <w:rPr>
                <w:sz w:val="18"/>
                <w:szCs w:val="18"/>
              </w:rPr>
              <w:t>11</w:t>
            </w:r>
          </w:p>
        </w:tc>
        <w:tc>
          <w:tcPr>
            <w:tcW w:w="1868" w:type="dxa"/>
            <w:shd w:val="clear" w:color="auto" w:fill="auto"/>
            <w:tcMar>
              <w:left w:w="0" w:type="dxa"/>
              <w:right w:w="0" w:type="dxa"/>
            </w:tcMar>
            <w:vAlign w:val="center"/>
          </w:tcPr>
          <w:p w14:paraId="26C95D16" w14:textId="77777777" w:rsidR="00D56968" w:rsidRPr="009A2EEA" w:rsidRDefault="00D56968" w:rsidP="007D256D">
            <w:pPr>
              <w:ind w:left="142"/>
              <w:rPr>
                <w:sz w:val="18"/>
                <w:szCs w:val="18"/>
                <w:lang w:val="en-US"/>
              </w:rPr>
            </w:pPr>
            <w:r w:rsidRPr="009A2EEA">
              <w:rPr>
                <w:sz w:val="18"/>
                <w:szCs w:val="18"/>
                <w:lang w:val="en-US"/>
              </w:rPr>
              <w:t>УПОР-ВО-</w:t>
            </w:r>
            <w:r w:rsidRPr="009A2EEA">
              <w:rPr>
                <w:sz w:val="18"/>
                <w:szCs w:val="18"/>
              </w:rPr>
              <w:t>8-(КДО)</w:t>
            </w:r>
          </w:p>
        </w:tc>
        <w:tc>
          <w:tcPr>
            <w:tcW w:w="572" w:type="dxa"/>
            <w:shd w:val="clear" w:color="auto" w:fill="auto"/>
            <w:tcMar>
              <w:left w:w="0" w:type="dxa"/>
              <w:right w:w="0" w:type="dxa"/>
            </w:tcMar>
            <w:vAlign w:val="center"/>
          </w:tcPr>
          <w:p w14:paraId="1604EC5D" w14:textId="77777777" w:rsidR="00D56968" w:rsidRPr="009A2EEA" w:rsidRDefault="00D56968" w:rsidP="007D256D">
            <w:pPr>
              <w:jc w:val="center"/>
              <w:rPr>
                <w:sz w:val="18"/>
                <w:szCs w:val="18"/>
                <w:lang w:val="en-US"/>
              </w:rPr>
            </w:pPr>
            <w:r w:rsidRPr="009A2EEA">
              <w:rPr>
                <w:sz w:val="18"/>
                <w:szCs w:val="18"/>
                <w:lang w:val="en-US"/>
              </w:rPr>
              <w:t>800</w:t>
            </w:r>
          </w:p>
        </w:tc>
        <w:tc>
          <w:tcPr>
            <w:tcW w:w="709" w:type="dxa"/>
            <w:vAlign w:val="center"/>
          </w:tcPr>
          <w:p w14:paraId="55EC5751" w14:textId="77777777" w:rsidR="00D56968" w:rsidRPr="009A2EEA" w:rsidRDefault="00D56968" w:rsidP="007D256D">
            <w:pPr>
              <w:jc w:val="center"/>
              <w:rPr>
                <w:sz w:val="18"/>
                <w:szCs w:val="18"/>
                <w:lang w:val="en-US"/>
              </w:rPr>
            </w:pPr>
            <w:r w:rsidRPr="009A2EEA">
              <w:rPr>
                <w:sz w:val="18"/>
                <w:szCs w:val="18"/>
                <w:lang w:val="en-US"/>
              </w:rPr>
              <w:t>850</w:t>
            </w:r>
          </w:p>
        </w:tc>
        <w:tc>
          <w:tcPr>
            <w:tcW w:w="436" w:type="dxa"/>
            <w:vAlign w:val="center"/>
          </w:tcPr>
          <w:p w14:paraId="66DEACB8" w14:textId="77777777" w:rsidR="00D56968" w:rsidRPr="009A2EEA" w:rsidRDefault="00D56968" w:rsidP="00D46EDE">
            <w:pPr>
              <w:jc w:val="center"/>
              <w:rPr>
                <w:rFonts w:cs="Arial"/>
                <w:bCs/>
                <w:color w:val="000000"/>
                <w:sz w:val="18"/>
                <w:szCs w:val="18"/>
              </w:rPr>
            </w:pPr>
            <w:r w:rsidRPr="009A2EEA">
              <w:rPr>
                <w:rFonts w:cs="Arial"/>
                <w:bCs/>
                <w:color w:val="000000"/>
                <w:sz w:val="18"/>
                <w:szCs w:val="18"/>
              </w:rPr>
              <w:t>10</w:t>
            </w:r>
          </w:p>
        </w:tc>
        <w:tc>
          <w:tcPr>
            <w:tcW w:w="436" w:type="dxa"/>
            <w:vAlign w:val="center"/>
          </w:tcPr>
          <w:p w14:paraId="0794F713" w14:textId="77777777" w:rsidR="00D56968" w:rsidRPr="009A2EEA" w:rsidRDefault="00D56968" w:rsidP="00D46EDE">
            <w:pPr>
              <w:jc w:val="center"/>
              <w:rPr>
                <w:rFonts w:cs="Arial"/>
                <w:color w:val="000000"/>
                <w:sz w:val="18"/>
                <w:szCs w:val="18"/>
              </w:rPr>
            </w:pPr>
            <w:r w:rsidRPr="009A2EEA">
              <w:rPr>
                <w:rFonts w:cs="Arial"/>
                <w:color w:val="000000"/>
                <w:sz w:val="18"/>
                <w:szCs w:val="18"/>
              </w:rPr>
              <w:t>10</w:t>
            </w:r>
          </w:p>
        </w:tc>
        <w:tc>
          <w:tcPr>
            <w:tcW w:w="842" w:type="dxa"/>
            <w:vAlign w:val="center"/>
          </w:tcPr>
          <w:p w14:paraId="78D73A6A" w14:textId="77777777" w:rsidR="00D56968" w:rsidRPr="009A2EEA" w:rsidRDefault="00D56968" w:rsidP="007D256D">
            <w:pPr>
              <w:jc w:val="center"/>
              <w:rPr>
                <w:sz w:val="18"/>
                <w:szCs w:val="18"/>
                <w:lang w:val="en-US"/>
              </w:rPr>
            </w:pPr>
            <w:r w:rsidRPr="009A2EEA">
              <w:rPr>
                <w:sz w:val="18"/>
                <w:szCs w:val="18"/>
                <w:lang w:val="en-US"/>
              </w:rPr>
              <w:t>770</w:t>
            </w:r>
          </w:p>
        </w:tc>
        <w:tc>
          <w:tcPr>
            <w:tcW w:w="567" w:type="dxa"/>
            <w:vAlign w:val="center"/>
          </w:tcPr>
          <w:p w14:paraId="73E8DC48" w14:textId="77777777" w:rsidR="00D56968" w:rsidRPr="009A2EEA" w:rsidRDefault="00D56968" w:rsidP="007D256D">
            <w:pPr>
              <w:jc w:val="center"/>
              <w:rPr>
                <w:sz w:val="18"/>
                <w:szCs w:val="18"/>
                <w:lang w:val="en-US"/>
              </w:rPr>
            </w:pPr>
            <w:r w:rsidRPr="009A2EEA">
              <w:rPr>
                <w:sz w:val="18"/>
                <w:szCs w:val="18"/>
                <w:lang w:val="en-US"/>
              </w:rPr>
              <w:t>615</w:t>
            </w:r>
          </w:p>
        </w:tc>
        <w:tc>
          <w:tcPr>
            <w:tcW w:w="709" w:type="dxa"/>
            <w:shd w:val="clear" w:color="auto" w:fill="auto"/>
            <w:tcMar>
              <w:left w:w="0" w:type="dxa"/>
              <w:right w:w="0" w:type="dxa"/>
            </w:tcMar>
            <w:vAlign w:val="center"/>
          </w:tcPr>
          <w:p w14:paraId="4757A606" w14:textId="77777777" w:rsidR="00D56968" w:rsidRPr="009A2EEA" w:rsidRDefault="00D56968" w:rsidP="007D256D">
            <w:pPr>
              <w:jc w:val="center"/>
              <w:rPr>
                <w:sz w:val="18"/>
                <w:szCs w:val="18"/>
                <w:lang w:val="en-US"/>
              </w:rPr>
            </w:pPr>
            <w:r w:rsidRPr="009A2EEA">
              <w:rPr>
                <w:sz w:val="18"/>
                <w:szCs w:val="18"/>
                <w:lang w:val="en-US"/>
              </w:rPr>
              <w:t>830</w:t>
            </w:r>
          </w:p>
        </w:tc>
        <w:tc>
          <w:tcPr>
            <w:tcW w:w="708" w:type="dxa"/>
            <w:shd w:val="clear" w:color="auto" w:fill="auto"/>
            <w:tcMar>
              <w:left w:w="0" w:type="dxa"/>
              <w:right w:w="0" w:type="dxa"/>
            </w:tcMar>
            <w:vAlign w:val="center"/>
          </w:tcPr>
          <w:p w14:paraId="0889155E" w14:textId="77777777" w:rsidR="00D56968" w:rsidRPr="009A2EEA" w:rsidRDefault="00D56968" w:rsidP="007D256D">
            <w:pPr>
              <w:jc w:val="center"/>
              <w:rPr>
                <w:sz w:val="18"/>
                <w:szCs w:val="18"/>
                <w:lang w:val="en-US"/>
              </w:rPr>
            </w:pPr>
            <w:r w:rsidRPr="009A2EEA">
              <w:rPr>
                <w:sz w:val="18"/>
                <w:szCs w:val="18"/>
                <w:lang w:val="en-US"/>
              </w:rPr>
              <w:t>940</w:t>
            </w:r>
          </w:p>
        </w:tc>
        <w:tc>
          <w:tcPr>
            <w:tcW w:w="709" w:type="dxa"/>
            <w:shd w:val="clear" w:color="auto" w:fill="auto"/>
            <w:tcMar>
              <w:left w:w="0" w:type="dxa"/>
              <w:right w:w="0" w:type="dxa"/>
            </w:tcMar>
            <w:vAlign w:val="center"/>
          </w:tcPr>
          <w:p w14:paraId="0E055AD1" w14:textId="77777777" w:rsidR="00D56968" w:rsidRPr="009A2EEA" w:rsidRDefault="00D56968" w:rsidP="007D256D">
            <w:pPr>
              <w:jc w:val="center"/>
              <w:rPr>
                <w:sz w:val="18"/>
                <w:szCs w:val="18"/>
                <w:lang w:val="en-US"/>
              </w:rPr>
            </w:pPr>
            <w:r w:rsidRPr="009A2EEA">
              <w:rPr>
                <w:sz w:val="18"/>
                <w:szCs w:val="18"/>
                <w:lang w:val="en-US"/>
              </w:rPr>
              <w:t>1065</w:t>
            </w:r>
          </w:p>
        </w:tc>
        <w:tc>
          <w:tcPr>
            <w:tcW w:w="851" w:type="dxa"/>
            <w:shd w:val="clear" w:color="auto" w:fill="auto"/>
            <w:tcMar>
              <w:left w:w="0" w:type="dxa"/>
              <w:right w:w="0" w:type="dxa"/>
            </w:tcMar>
            <w:vAlign w:val="center"/>
          </w:tcPr>
          <w:p w14:paraId="7E79C915" w14:textId="77777777" w:rsidR="00D56968" w:rsidRPr="009A2EEA" w:rsidRDefault="00D56968" w:rsidP="007D256D">
            <w:pPr>
              <w:jc w:val="center"/>
              <w:rPr>
                <w:sz w:val="18"/>
                <w:szCs w:val="18"/>
                <w:lang w:val="en-US"/>
              </w:rPr>
            </w:pPr>
            <w:r w:rsidRPr="009A2EEA">
              <w:rPr>
                <w:sz w:val="18"/>
                <w:szCs w:val="18"/>
                <w:lang w:val="en-US"/>
              </w:rPr>
              <w:t>965</w:t>
            </w:r>
          </w:p>
        </w:tc>
      </w:tr>
      <w:tr w:rsidR="00D56968" w:rsidRPr="00D13571" w14:paraId="7715A07C" w14:textId="77777777" w:rsidTr="00D13571">
        <w:tc>
          <w:tcPr>
            <w:tcW w:w="284" w:type="dxa"/>
            <w:shd w:val="clear" w:color="auto" w:fill="auto"/>
            <w:tcMar>
              <w:left w:w="0" w:type="dxa"/>
              <w:right w:w="0" w:type="dxa"/>
            </w:tcMar>
            <w:vAlign w:val="center"/>
          </w:tcPr>
          <w:p w14:paraId="018F3618" w14:textId="77777777" w:rsidR="00D56968" w:rsidRPr="00D13571" w:rsidRDefault="00D56968" w:rsidP="007D256D">
            <w:pPr>
              <w:jc w:val="center"/>
              <w:rPr>
                <w:sz w:val="18"/>
                <w:szCs w:val="18"/>
              </w:rPr>
            </w:pPr>
            <w:r w:rsidRPr="00D13571">
              <w:rPr>
                <w:sz w:val="18"/>
                <w:szCs w:val="18"/>
              </w:rPr>
              <w:t>12</w:t>
            </w:r>
          </w:p>
        </w:tc>
        <w:tc>
          <w:tcPr>
            <w:tcW w:w="1868" w:type="dxa"/>
            <w:shd w:val="clear" w:color="auto" w:fill="auto"/>
            <w:tcMar>
              <w:left w:w="0" w:type="dxa"/>
              <w:right w:w="0" w:type="dxa"/>
            </w:tcMar>
            <w:vAlign w:val="center"/>
          </w:tcPr>
          <w:p w14:paraId="6E1AF834" w14:textId="77777777" w:rsidR="00D56968" w:rsidRPr="009A2EEA" w:rsidRDefault="00D56968" w:rsidP="007D256D">
            <w:pPr>
              <w:ind w:left="142"/>
              <w:rPr>
                <w:sz w:val="18"/>
                <w:szCs w:val="18"/>
                <w:lang w:val="en-US"/>
              </w:rPr>
            </w:pPr>
            <w:r w:rsidRPr="009A2EEA">
              <w:rPr>
                <w:sz w:val="18"/>
                <w:szCs w:val="18"/>
                <w:lang w:val="en-US"/>
              </w:rPr>
              <w:t>УПОР-ВО-9</w:t>
            </w:r>
            <w:r w:rsidRPr="009A2EEA">
              <w:rPr>
                <w:sz w:val="18"/>
                <w:szCs w:val="18"/>
              </w:rPr>
              <w:t>-(КДО)</w:t>
            </w:r>
          </w:p>
        </w:tc>
        <w:tc>
          <w:tcPr>
            <w:tcW w:w="572" w:type="dxa"/>
            <w:shd w:val="clear" w:color="auto" w:fill="auto"/>
            <w:tcMar>
              <w:left w:w="0" w:type="dxa"/>
              <w:right w:w="0" w:type="dxa"/>
            </w:tcMar>
            <w:vAlign w:val="center"/>
          </w:tcPr>
          <w:p w14:paraId="1BB0D9A8" w14:textId="77777777" w:rsidR="00D56968" w:rsidRPr="009A2EEA" w:rsidRDefault="00D56968" w:rsidP="007D256D">
            <w:pPr>
              <w:jc w:val="center"/>
              <w:rPr>
                <w:sz w:val="18"/>
                <w:szCs w:val="18"/>
                <w:lang w:val="en-US"/>
              </w:rPr>
            </w:pPr>
            <w:r w:rsidRPr="009A2EEA">
              <w:rPr>
                <w:sz w:val="18"/>
                <w:szCs w:val="18"/>
                <w:lang w:val="en-US"/>
              </w:rPr>
              <w:t>900</w:t>
            </w:r>
          </w:p>
        </w:tc>
        <w:tc>
          <w:tcPr>
            <w:tcW w:w="709" w:type="dxa"/>
            <w:vAlign w:val="center"/>
          </w:tcPr>
          <w:p w14:paraId="6A9ABD4C" w14:textId="77777777" w:rsidR="00D56968" w:rsidRPr="009A2EEA" w:rsidRDefault="00D56968" w:rsidP="007D256D">
            <w:pPr>
              <w:jc w:val="center"/>
              <w:rPr>
                <w:sz w:val="18"/>
                <w:szCs w:val="18"/>
                <w:lang w:val="en-US"/>
              </w:rPr>
            </w:pPr>
            <w:r w:rsidRPr="009A2EEA">
              <w:rPr>
                <w:sz w:val="18"/>
                <w:szCs w:val="18"/>
                <w:lang w:val="en-US"/>
              </w:rPr>
              <w:t>965</w:t>
            </w:r>
          </w:p>
        </w:tc>
        <w:tc>
          <w:tcPr>
            <w:tcW w:w="436" w:type="dxa"/>
            <w:vAlign w:val="center"/>
          </w:tcPr>
          <w:p w14:paraId="4D5D0073" w14:textId="77777777" w:rsidR="00D56968" w:rsidRPr="009A2EEA" w:rsidRDefault="00D56968" w:rsidP="00D46EDE">
            <w:pPr>
              <w:jc w:val="center"/>
              <w:rPr>
                <w:rFonts w:cs="Arial"/>
                <w:bCs/>
                <w:color w:val="000000"/>
                <w:sz w:val="18"/>
                <w:szCs w:val="18"/>
              </w:rPr>
            </w:pPr>
            <w:r w:rsidRPr="009A2EEA">
              <w:rPr>
                <w:rFonts w:cs="Arial"/>
                <w:bCs/>
                <w:color w:val="000000"/>
                <w:sz w:val="18"/>
                <w:szCs w:val="18"/>
              </w:rPr>
              <w:t>10</w:t>
            </w:r>
          </w:p>
        </w:tc>
        <w:tc>
          <w:tcPr>
            <w:tcW w:w="436" w:type="dxa"/>
            <w:vAlign w:val="center"/>
          </w:tcPr>
          <w:p w14:paraId="03E70E94" w14:textId="77777777" w:rsidR="00D56968" w:rsidRPr="009A2EEA" w:rsidRDefault="00D56968" w:rsidP="00D46EDE">
            <w:pPr>
              <w:jc w:val="center"/>
              <w:rPr>
                <w:rFonts w:cs="Arial"/>
                <w:color w:val="000000"/>
                <w:sz w:val="18"/>
                <w:szCs w:val="18"/>
              </w:rPr>
            </w:pPr>
            <w:r w:rsidRPr="009A2EEA">
              <w:rPr>
                <w:rFonts w:cs="Arial"/>
                <w:color w:val="000000"/>
                <w:sz w:val="18"/>
                <w:szCs w:val="18"/>
              </w:rPr>
              <w:t>10</w:t>
            </w:r>
          </w:p>
        </w:tc>
        <w:tc>
          <w:tcPr>
            <w:tcW w:w="842" w:type="dxa"/>
            <w:vAlign w:val="center"/>
          </w:tcPr>
          <w:p w14:paraId="5226EC3A" w14:textId="77777777" w:rsidR="00D56968" w:rsidRPr="009A2EEA" w:rsidRDefault="00D56968" w:rsidP="007D256D">
            <w:pPr>
              <w:jc w:val="center"/>
              <w:rPr>
                <w:sz w:val="18"/>
                <w:szCs w:val="18"/>
                <w:lang w:val="en-US"/>
              </w:rPr>
            </w:pPr>
            <w:r w:rsidRPr="009A2EEA">
              <w:rPr>
                <w:sz w:val="18"/>
                <w:szCs w:val="18"/>
                <w:lang w:val="en-US"/>
              </w:rPr>
              <w:t>830</w:t>
            </w:r>
          </w:p>
        </w:tc>
        <w:tc>
          <w:tcPr>
            <w:tcW w:w="567" w:type="dxa"/>
            <w:vAlign w:val="center"/>
          </w:tcPr>
          <w:p w14:paraId="3A414A35" w14:textId="77777777" w:rsidR="00D56968" w:rsidRPr="009A2EEA" w:rsidRDefault="00D56968" w:rsidP="007D256D">
            <w:pPr>
              <w:jc w:val="center"/>
              <w:rPr>
                <w:sz w:val="18"/>
                <w:szCs w:val="18"/>
                <w:lang w:val="en-US"/>
              </w:rPr>
            </w:pPr>
            <w:r w:rsidRPr="009A2EEA">
              <w:rPr>
                <w:sz w:val="18"/>
                <w:szCs w:val="18"/>
                <w:lang w:val="en-US"/>
              </w:rPr>
              <w:t>690</w:t>
            </w:r>
          </w:p>
        </w:tc>
        <w:tc>
          <w:tcPr>
            <w:tcW w:w="709" w:type="dxa"/>
            <w:shd w:val="clear" w:color="auto" w:fill="auto"/>
            <w:tcMar>
              <w:left w:w="0" w:type="dxa"/>
              <w:right w:w="0" w:type="dxa"/>
            </w:tcMar>
            <w:vAlign w:val="center"/>
          </w:tcPr>
          <w:p w14:paraId="75C8A4A0" w14:textId="77777777" w:rsidR="00D56968" w:rsidRPr="009A2EEA" w:rsidRDefault="00D56968" w:rsidP="007D256D">
            <w:pPr>
              <w:jc w:val="center"/>
              <w:rPr>
                <w:sz w:val="18"/>
                <w:szCs w:val="18"/>
                <w:lang w:val="en-US"/>
              </w:rPr>
            </w:pPr>
            <w:r w:rsidRPr="009A2EEA">
              <w:rPr>
                <w:sz w:val="18"/>
                <w:szCs w:val="18"/>
                <w:lang w:val="en-US"/>
              </w:rPr>
              <w:t>940</w:t>
            </w:r>
          </w:p>
        </w:tc>
        <w:tc>
          <w:tcPr>
            <w:tcW w:w="708" w:type="dxa"/>
            <w:shd w:val="clear" w:color="auto" w:fill="auto"/>
            <w:tcMar>
              <w:left w:w="0" w:type="dxa"/>
              <w:right w:w="0" w:type="dxa"/>
            </w:tcMar>
            <w:vAlign w:val="center"/>
          </w:tcPr>
          <w:p w14:paraId="2D607202" w14:textId="77777777" w:rsidR="00D56968" w:rsidRPr="009A2EEA" w:rsidRDefault="00D56968" w:rsidP="007D256D">
            <w:pPr>
              <w:jc w:val="center"/>
              <w:rPr>
                <w:sz w:val="18"/>
                <w:szCs w:val="18"/>
                <w:lang w:val="en-US"/>
              </w:rPr>
            </w:pPr>
            <w:r w:rsidRPr="009A2EEA">
              <w:rPr>
                <w:sz w:val="18"/>
                <w:szCs w:val="18"/>
                <w:lang w:val="en-US"/>
              </w:rPr>
              <w:t>1040</w:t>
            </w:r>
          </w:p>
        </w:tc>
        <w:tc>
          <w:tcPr>
            <w:tcW w:w="709" w:type="dxa"/>
            <w:shd w:val="clear" w:color="auto" w:fill="auto"/>
            <w:tcMar>
              <w:left w:w="0" w:type="dxa"/>
              <w:right w:w="0" w:type="dxa"/>
            </w:tcMar>
            <w:vAlign w:val="center"/>
          </w:tcPr>
          <w:p w14:paraId="68026F25" w14:textId="77777777" w:rsidR="00D56968" w:rsidRPr="009A2EEA" w:rsidRDefault="00D56968" w:rsidP="007D256D">
            <w:pPr>
              <w:jc w:val="center"/>
              <w:rPr>
                <w:sz w:val="18"/>
                <w:szCs w:val="18"/>
                <w:lang w:val="en-US"/>
              </w:rPr>
            </w:pPr>
            <w:r w:rsidRPr="009A2EEA">
              <w:rPr>
                <w:sz w:val="18"/>
                <w:szCs w:val="18"/>
                <w:lang w:val="en-US"/>
              </w:rPr>
              <w:t>1195</w:t>
            </w:r>
          </w:p>
        </w:tc>
        <w:tc>
          <w:tcPr>
            <w:tcW w:w="851" w:type="dxa"/>
            <w:shd w:val="clear" w:color="auto" w:fill="auto"/>
            <w:tcMar>
              <w:left w:w="0" w:type="dxa"/>
              <w:right w:w="0" w:type="dxa"/>
            </w:tcMar>
            <w:vAlign w:val="center"/>
          </w:tcPr>
          <w:p w14:paraId="406ED607" w14:textId="77777777" w:rsidR="00D56968" w:rsidRPr="009A2EEA" w:rsidRDefault="00D56968" w:rsidP="007D256D">
            <w:pPr>
              <w:jc w:val="center"/>
              <w:rPr>
                <w:sz w:val="18"/>
                <w:szCs w:val="18"/>
                <w:lang w:val="en-US"/>
              </w:rPr>
            </w:pPr>
            <w:r w:rsidRPr="009A2EEA">
              <w:rPr>
                <w:sz w:val="18"/>
                <w:szCs w:val="18"/>
                <w:lang w:val="en-US"/>
              </w:rPr>
              <w:t>1065</w:t>
            </w:r>
          </w:p>
        </w:tc>
      </w:tr>
      <w:tr w:rsidR="00D56968" w:rsidRPr="00D13571" w14:paraId="0D00AE76" w14:textId="77777777" w:rsidTr="00D13571">
        <w:tc>
          <w:tcPr>
            <w:tcW w:w="284" w:type="dxa"/>
            <w:shd w:val="clear" w:color="auto" w:fill="auto"/>
            <w:tcMar>
              <w:left w:w="0" w:type="dxa"/>
              <w:right w:w="0" w:type="dxa"/>
            </w:tcMar>
            <w:vAlign w:val="center"/>
          </w:tcPr>
          <w:p w14:paraId="13BA9C00" w14:textId="77777777" w:rsidR="00D56968" w:rsidRPr="00D13571" w:rsidRDefault="00D56968" w:rsidP="007D256D">
            <w:pPr>
              <w:jc w:val="center"/>
              <w:rPr>
                <w:sz w:val="18"/>
                <w:szCs w:val="18"/>
              </w:rPr>
            </w:pPr>
            <w:r w:rsidRPr="00D13571">
              <w:rPr>
                <w:sz w:val="18"/>
                <w:szCs w:val="18"/>
              </w:rPr>
              <w:t>13</w:t>
            </w:r>
          </w:p>
        </w:tc>
        <w:tc>
          <w:tcPr>
            <w:tcW w:w="1868" w:type="dxa"/>
            <w:shd w:val="clear" w:color="auto" w:fill="auto"/>
            <w:tcMar>
              <w:left w:w="0" w:type="dxa"/>
              <w:right w:w="0" w:type="dxa"/>
            </w:tcMar>
            <w:vAlign w:val="center"/>
          </w:tcPr>
          <w:p w14:paraId="78FF75A7" w14:textId="77777777" w:rsidR="00D56968" w:rsidRPr="009A2EEA" w:rsidRDefault="00D56968" w:rsidP="007D256D">
            <w:pPr>
              <w:ind w:left="142"/>
              <w:rPr>
                <w:sz w:val="18"/>
                <w:szCs w:val="18"/>
                <w:lang w:val="en-US"/>
              </w:rPr>
            </w:pPr>
            <w:r w:rsidRPr="009A2EEA">
              <w:rPr>
                <w:sz w:val="18"/>
                <w:szCs w:val="18"/>
                <w:lang w:val="en-US"/>
              </w:rPr>
              <w:t>УПОР-ВО-</w:t>
            </w:r>
            <w:r w:rsidRPr="009A2EEA">
              <w:rPr>
                <w:sz w:val="18"/>
                <w:szCs w:val="18"/>
              </w:rPr>
              <w:t>10-(КДО)</w:t>
            </w:r>
          </w:p>
        </w:tc>
        <w:tc>
          <w:tcPr>
            <w:tcW w:w="572" w:type="dxa"/>
            <w:shd w:val="clear" w:color="auto" w:fill="auto"/>
            <w:tcMar>
              <w:left w:w="0" w:type="dxa"/>
              <w:right w:w="0" w:type="dxa"/>
            </w:tcMar>
            <w:vAlign w:val="center"/>
          </w:tcPr>
          <w:p w14:paraId="7B5176B5" w14:textId="77777777" w:rsidR="00D56968" w:rsidRPr="009A2EEA" w:rsidRDefault="00D56968" w:rsidP="007D256D">
            <w:pPr>
              <w:jc w:val="center"/>
              <w:rPr>
                <w:sz w:val="18"/>
                <w:szCs w:val="18"/>
                <w:lang w:val="en-US"/>
              </w:rPr>
            </w:pPr>
            <w:r w:rsidRPr="009A2EEA">
              <w:rPr>
                <w:sz w:val="18"/>
                <w:szCs w:val="18"/>
                <w:lang w:val="en-US"/>
              </w:rPr>
              <w:t>1000</w:t>
            </w:r>
          </w:p>
        </w:tc>
        <w:tc>
          <w:tcPr>
            <w:tcW w:w="709" w:type="dxa"/>
            <w:vAlign w:val="center"/>
          </w:tcPr>
          <w:p w14:paraId="7F440572" w14:textId="77777777" w:rsidR="00D56968" w:rsidRPr="009A2EEA" w:rsidRDefault="00D56968" w:rsidP="007D256D">
            <w:pPr>
              <w:jc w:val="center"/>
              <w:rPr>
                <w:sz w:val="18"/>
                <w:szCs w:val="18"/>
                <w:lang w:val="en-US"/>
              </w:rPr>
            </w:pPr>
            <w:r w:rsidRPr="009A2EEA">
              <w:rPr>
                <w:sz w:val="18"/>
                <w:szCs w:val="18"/>
                <w:lang w:val="en-US"/>
              </w:rPr>
              <w:t>1065</w:t>
            </w:r>
          </w:p>
        </w:tc>
        <w:tc>
          <w:tcPr>
            <w:tcW w:w="436" w:type="dxa"/>
            <w:vAlign w:val="center"/>
          </w:tcPr>
          <w:p w14:paraId="6F91E4D1" w14:textId="77777777" w:rsidR="00D56968" w:rsidRPr="009A2EEA" w:rsidRDefault="00D56968" w:rsidP="00D46EDE">
            <w:pPr>
              <w:jc w:val="center"/>
              <w:rPr>
                <w:rFonts w:cs="Arial"/>
                <w:bCs/>
                <w:color w:val="000000"/>
                <w:sz w:val="18"/>
                <w:szCs w:val="18"/>
              </w:rPr>
            </w:pPr>
            <w:r w:rsidRPr="009A2EEA">
              <w:rPr>
                <w:rFonts w:cs="Arial"/>
                <w:bCs/>
                <w:color w:val="000000"/>
                <w:sz w:val="18"/>
                <w:szCs w:val="18"/>
              </w:rPr>
              <w:t>10</w:t>
            </w:r>
          </w:p>
        </w:tc>
        <w:tc>
          <w:tcPr>
            <w:tcW w:w="436" w:type="dxa"/>
            <w:vAlign w:val="center"/>
          </w:tcPr>
          <w:p w14:paraId="4B041040" w14:textId="77777777" w:rsidR="00D56968" w:rsidRPr="009A2EEA" w:rsidRDefault="00D56968" w:rsidP="00D46EDE">
            <w:pPr>
              <w:jc w:val="center"/>
              <w:rPr>
                <w:rFonts w:cs="Arial"/>
                <w:color w:val="000000"/>
                <w:sz w:val="18"/>
                <w:szCs w:val="18"/>
                <w:lang w:val="en-US"/>
              </w:rPr>
            </w:pPr>
            <w:r w:rsidRPr="009A2EEA">
              <w:rPr>
                <w:rFonts w:cs="Arial"/>
                <w:color w:val="000000"/>
                <w:sz w:val="18"/>
                <w:szCs w:val="18"/>
                <w:lang w:val="en-US"/>
              </w:rPr>
              <w:t>10</w:t>
            </w:r>
          </w:p>
        </w:tc>
        <w:tc>
          <w:tcPr>
            <w:tcW w:w="842" w:type="dxa"/>
            <w:vAlign w:val="center"/>
          </w:tcPr>
          <w:p w14:paraId="75F0377F" w14:textId="77777777" w:rsidR="00D56968" w:rsidRPr="009A2EEA" w:rsidRDefault="00D56968" w:rsidP="007D256D">
            <w:pPr>
              <w:jc w:val="center"/>
              <w:rPr>
                <w:sz w:val="18"/>
                <w:szCs w:val="18"/>
                <w:lang w:val="en-US"/>
              </w:rPr>
            </w:pPr>
            <w:r w:rsidRPr="009A2EEA">
              <w:rPr>
                <w:sz w:val="18"/>
                <w:szCs w:val="18"/>
                <w:lang w:val="en-US"/>
              </w:rPr>
              <w:t>950</w:t>
            </w:r>
          </w:p>
        </w:tc>
        <w:tc>
          <w:tcPr>
            <w:tcW w:w="567" w:type="dxa"/>
            <w:vAlign w:val="center"/>
          </w:tcPr>
          <w:p w14:paraId="1B8DF195" w14:textId="77777777" w:rsidR="00D56968" w:rsidRPr="009A2EEA" w:rsidRDefault="00D56968" w:rsidP="007D256D">
            <w:pPr>
              <w:jc w:val="center"/>
              <w:rPr>
                <w:sz w:val="18"/>
                <w:szCs w:val="18"/>
                <w:lang w:val="en-US"/>
              </w:rPr>
            </w:pPr>
            <w:r w:rsidRPr="009A2EEA">
              <w:rPr>
                <w:sz w:val="18"/>
                <w:szCs w:val="18"/>
                <w:lang w:val="en-US"/>
              </w:rPr>
              <w:t>770</w:t>
            </w:r>
          </w:p>
        </w:tc>
        <w:tc>
          <w:tcPr>
            <w:tcW w:w="709" w:type="dxa"/>
            <w:shd w:val="clear" w:color="auto" w:fill="auto"/>
            <w:tcMar>
              <w:left w:w="0" w:type="dxa"/>
              <w:right w:w="0" w:type="dxa"/>
            </w:tcMar>
            <w:vAlign w:val="center"/>
          </w:tcPr>
          <w:p w14:paraId="2F79B114" w14:textId="77777777" w:rsidR="00D56968" w:rsidRPr="009A2EEA" w:rsidRDefault="00D56968" w:rsidP="007D256D">
            <w:pPr>
              <w:jc w:val="center"/>
              <w:rPr>
                <w:sz w:val="18"/>
                <w:szCs w:val="18"/>
                <w:lang w:val="en-US"/>
              </w:rPr>
            </w:pPr>
            <w:r w:rsidRPr="009A2EEA">
              <w:rPr>
                <w:sz w:val="18"/>
                <w:szCs w:val="18"/>
                <w:lang w:val="en-US"/>
              </w:rPr>
              <w:t>1040</w:t>
            </w:r>
          </w:p>
        </w:tc>
        <w:tc>
          <w:tcPr>
            <w:tcW w:w="708" w:type="dxa"/>
            <w:shd w:val="clear" w:color="auto" w:fill="auto"/>
            <w:tcMar>
              <w:left w:w="0" w:type="dxa"/>
              <w:right w:w="0" w:type="dxa"/>
            </w:tcMar>
            <w:vAlign w:val="center"/>
          </w:tcPr>
          <w:p w14:paraId="6A8B1ED6" w14:textId="77777777" w:rsidR="00D56968" w:rsidRPr="009A2EEA" w:rsidRDefault="00D56968" w:rsidP="007D256D">
            <w:pPr>
              <w:jc w:val="center"/>
              <w:rPr>
                <w:sz w:val="18"/>
                <w:szCs w:val="18"/>
                <w:lang w:val="en-US"/>
              </w:rPr>
            </w:pPr>
            <w:r w:rsidRPr="009A2EEA">
              <w:rPr>
                <w:sz w:val="18"/>
                <w:szCs w:val="18"/>
                <w:lang w:val="en-US"/>
              </w:rPr>
              <w:t>1160</w:t>
            </w:r>
          </w:p>
        </w:tc>
        <w:tc>
          <w:tcPr>
            <w:tcW w:w="709" w:type="dxa"/>
            <w:shd w:val="clear" w:color="auto" w:fill="auto"/>
            <w:tcMar>
              <w:left w:w="0" w:type="dxa"/>
              <w:right w:w="0" w:type="dxa"/>
            </w:tcMar>
            <w:vAlign w:val="center"/>
          </w:tcPr>
          <w:p w14:paraId="762AD806" w14:textId="77777777" w:rsidR="00D56968" w:rsidRPr="009A2EEA" w:rsidRDefault="00D56968" w:rsidP="007D256D">
            <w:pPr>
              <w:jc w:val="center"/>
              <w:rPr>
                <w:sz w:val="18"/>
                <w:szCs w:val="18"/>
                <w:lang w:val="en-US"/>
              </w:rPr>
            </w:pPr>
            <w:r w:rsidRPr="009A2EEA">
              <w:rPr>
                <w:sz w:val="18"/>
                <w:szCs w:val="18"/>
                <w:lang w:val="en-US"/>
              </w:rPr>
              <w:t>1325</w:t>
            </w:r>
          </w:p>
        </w:tc>
        <w:tc>
          <w:tcPr>
            <w:tcW w:w="851" w:type="dxa"/>
            <w:shd w:val="clear" w:color="auto" w:fill="auto"/>
            <w:tcMar>
              <w:left w:w="0" w:type="dxa"/>
              <w:right w:w="0" w:type="dxa"/>
            </w:tcMar>
            <w:vAlign w:val="center"/>
          </w:tcPr>
          <w:p w14:paraId="64AE47AD" w14:textId="77777777" w:rsidR="00D56968" w:rsidRPr="009A2EEA" w:rsidRDefault="00D56968" w:rsidP="007D256D">
            <w:pPr>
              <w:jc w:val="center"/>
              <w:rPr>
                <w:sz w:val="18"/>
                <w:szCs w:val="18"/>
                <w:lang w:val="en-US"/>
              </w:rPr>
            </w:pPr>
            <w:r w:rsidRPr="009A2EEA">
              <w:rPr>
                <w:sz w:val="18"/>
                <w:szCs w:val="18"/>
                <w:lang w:val="en-US"/>
              </w:rPr>
              <w:t>1195</w:t>
            </w:r>
          </w:p>
        </w:tc>
      </w:tr>
      <w:tr w:rsidR="00D56968" w:rsidRPr="00D13571" w14:paraId="2D348524" w14:textId="77777777" w:rsidTr="00D13571">
        <w:tc>
          <w:tcPr>
            <w:tcW w:w="284" w:type="dxa"/>
            <w:shd w:val="clear" w:color="auto" w:fill="auto"/>
            <w:tcMar>
              <w:left w:w="0" w:type="dxa"/>
              <w:right w:w="0" w:type="dxa"/>
            </w:tcMar>
            <w:vAlign w:val="center"/>
          </w:tcPr>
          <w:p w14:paraId="6E31ACF2" w14:textId="77777777" w:rsidR="00D56968" w:rsidRPr="00D13571" w:rsidRDefault="00D56968" w:rsidP="007D256D">
            <w:pPr>
              <w:jc w:val="center"/>
              <w:rPr>
                <w:sz w:val="18"/>
                <w:szCs w:val="18"/>
              </w:rPr>
            </w:pPr>
            <w:r w:rsidRPr="00D13571">
              <w:rPr>
                <w:sz w:val="18"/>
                <w:szCs w:val="18"/>
              </w:rPr>
              <w:t>14</w:t>
            </w:r>
          </w:p>
        </w:tc>
        <w:tc>
          <w:tcPr>
            <w:tcW w:w="1868" w:type="dxa"/>
            <w:shd w:val="clear" w:color="auto" w:fill="auto"/>
            <w:tcMar>
              <w:left w:w="0" w:type="dxa"/>
              <w:right w:w="0" w:type="dxa"/>
            </w:tcMar>
            <w:vAlign w:val="center"/>
          </w:tcPr>
          <w:p w14:paraId="02C4B614" w14:textId="77777777" w:rsidR="00D56968" w:rsidRPr="009A2EEA" w:rsidRDefault="00D56968" w:rsidP="007D256D">
            <w:pPr>
              <w:rPr>
                <w:sz w:val="18"/>
                <w:szCs w:val="18"/>
                <w:lang w:val="en-US"/>
              </w:rPr>
            </w:pPr>
            <w:r w:rsidRPr="009A2EEA">
              <w:rPr>
                <w:sz w:val="18"/>
                <w:szCs w:val="18"/>
                <w:lang w:val="en-US"/>
              </w:rPr>
              <w:t>УПОР-ВО-</w:t>
            </w:r>
            <w:r w:rsidRPr="009A2EEA">
              <w:rPr>
                <w:sz w:val="18"/>
                <w:szCs w:val="18"/>
              </w:rPr>
              <w:t>11,2-(КДО)</w:t>
            </w:r>
          </w:p>
        </w:tc>
        <w:tc>
          <w:tcPr>
            <w:tcW w:w="572" w:type="dxa"/>
            <w:shd w:val="clear" w:color="auto" w:fill="auto"/>
            <w:tcMar>
              <w:left w:w="0" w:type="dxa"/>
              <w:right w:w="0" w:type="dxa"/>
            </w:tcMar>
            <w:vAlign w:val="center"/>
          </w:tcPr>
          <w:p w14:paraId="4F89E1F9" w14:textId="77777777" w:rsidR="00D56968" w:rsidRPr="009A2EEA" w:rsidRDefault="00D56968" w:rsidP="007D256D">
            <w:pPr>
              <w:jc w:val="center"/>
              <w:rPr>
                <w:sz w:val="18"/>
                <w:szCs w:val="18"/>
                <w:lang w:val="en-US"/>
              </w:rPr>
            </w:pPr>
            <w:r w:rsidRPr="009A2EEA">
              <w:rPr>
                <w:sz w:val="18"/>
                <w:szCs w:val="18"/>
                <w:lang w:val="en-US"/>
              </w:rPr>
              <w:t>1120</w:t>
            </w:r>
          </w:p>
        </w:tc>
        <w:tc>
          <w:tcPr>
            <w:tcW w:w="709" w:type="dxa"/>
            <w:vAlign w:val="center"/>
          </w:tcPr>
          <w:p w14:paraId="77AEFCF3" w14:textId="77777777" w:rsidR="00D56968" w:rsidRPr="009A2EEA" w:rsidRDefault="00D56968" w:rsidP="007D256D">
            <w:pPr>
              <w:jc w:val="center"/>
              <w:rPr>
                <w:sz w:val="18"/>
                <w:szCs w:val="18"/>
                <w:lang w:val="en-US"/>
              </w:rPr>
            </w:pPr>
            <w:r w:rsidRPr="009A2EEA">
              <w:rPr>
                <w:sz w:val="18"/>
                <w:szCs w:val="18"/>
                <w:lang w:val="en-US"/>
              </w:rPr>
              <w:t>1195</w:t>
            </w:r>
          </w:p>
        </w:tc>
        <w:tc>
          <w:tcPr>
            <w:tcW w:w="436" w:type="dxa"/>
            <w:vAlign w:val="center"/>
          </w:tcPr>
          <w:p w14:paraId="0F2AF1EA" w14:textId="77777777" w:rsidR="00D56968" w:rsidRPr="009A2EEA" w:rsidRDefault="00D56968" w:rsidP="00D46EDE">
            <w:pPr>
              <w:jc w:val="center"/>
              <w:rPr>
                <w:rFonts w:cs="Arial"/>
                <w:bCs/>
                <w:color w:val="000000"/>
                <w:sz w:val="18"/>
                <w:szCs w:val="18"/>
                <w:lang w:val="en-US"/>
              </w:rPr>
            </w:pPr>
            <w:r w:rsidRPr="009A2EEA">
              <w:rPr>
                <w:rFonts w:cs="Arial"/>
                <w:bCs/>
                <w:color w:val="000000"/>
                <w:sz w:val="18"/>
                <w:szCs w:val="18"/>
                <w:lang w:val="en-US"/>
              </w:rPr>
              <w:t>12</w:t>
            </w:r>
          </w:p>
        </w:tc>
        <w:tc>
          <w:tcPr>
            <w:tcW w:w="436" w:type="dxa"/>
            <w:vAlign w:val="center"/>
          </w:tcPr>
          <w:p w14:paraId="7D8F4664" w14:textId="77777777" w:rsidR="00D56968" w:rsidRPr="009A2EEA" w:rsidRDefault="00D56968" w:rsidP="00D46EDE">
            <w:pPr>
              <w:jc w:val="center"/>
              <w:rPr>
                <w:rFonts w:cs="Arial"/>
                <w:color w:val="000000"/>
                <w:sz w:val="18"/>
                <w:szCs w:val="18"/>
                <w:lang w:val="en-US"/>
              </w:rPr>
            </w:pPr>
            <w:r w:rsidRPr="009A2EEA">
              <w:rPr>
                <w:rFonts w:cs="Arial"/>
                <w:color w:val="000000"/>
                <w:sz w:val="18"/>
                <w:szCs w:val="18"/>
                <w:lang w:val="en-US"/>
              </w:rPr>
              <w:t>10</w:t>
            </w:r>
          </w:p>
        </w:tc>
        <w:tc>
          <w:tcPr>
            <w:tcW w:w="842" w:type="dxa"/>
            <w:vAlign w:val="center"/>
          </w:tcPr>
          <w:p w14:paraId="7C8C66DB" w14:textId="77777777" w:rsidR="00D56968" w:rsidRPr="009A2EEA" w:rsidRDefault="00D56968" w:rsidP="007D256D">
            <w:pPr>
              <w:jc w:val="center"/>
              <w:rPr>
                <w:sz w:val="18"/>
                <w:szCs w:val="18"/>
                <w:lang w:val="en-US"/>
              </w:rPr>
            </w:pPr>
            <w:r w:rsidRPr="009A2EEA">
              <w:rPr>
                <w:sz w:val="18"/>
                <w:szCs w:val="18"/>
                <w:lang w:val="en-US"/>
              </w:rPr>
              <w:t>1050</w:t>
            </w:r>
          </w:p>
        </w:tc>
        <w:tc>
          <w:tcPr>
            <w:tcW w:w="567" w:type="dxa"/>
            <w:vAlign w:val="center"/>
          </w:tcPr>
          <w:p w14:paraId="3152DB91" w14:textId="77777777" w:rsidR="00D56968" w:rsidRPr="009A2EEA" w:rsidRDefault="00D56968" w:rsidP="007D256D">
            <w:pPr>
              <w:jc w:val="center"/>
              <w:rPr>
                <w:sz w:val="18"/>
                <w:szCs w:val="18"/>
                <w:lang w:val="en-US"/>
              </w:rPr>
            </w:pPr>
            <w:r w:rsidRPr="009A2EEA">
              <w:rPr>
                <w:sz w:val="18"/>
                <w:szCs w:val="18"/>
                <w:lang w:val="en-US"/>
              </w:rPr>
              <w:t>860</w:t>
            </w:r>
          </w:p>
        </w:tc>
        <w:tc>
          <w:tcPr>
            <w:tcW w:w="709" w:type="dxa"/>
            <w:shd w:val="clear" w:color="auto" w:fill="auto"/>
            <w:tcMar>
              <w:left w:w="0" w:type="dxa"/>
              <w:right w:w="0" w:type="dxa"/>
            </w:tcMar>
            <w:vAlign w:val="center"/>
          </w:tcPr>
          <w:p w14:paraId="52BE14D4" w14:textId="77777777" w:rsidR="00D56968" w:rsidRPr="009A2EEA" w:rsidRDefault="00D56968" w:rsidP="007D256D">
            <w:pPr>
              <w:jc w:val="center"/>
              <w:rPr>
                <w:sz w:val="18"/>
                <w:szCs w:val="18"/>
                <w:lang w:val="en-US"/>
              </w:rPr>
            </w:pPr>
            <w:r w:rsidRPr="009A2EEA">
              <w:rPr>
                <w:sz w:val="18"/>
                <w:szCs w:val="18"/>
                <w:lang w:val="en-US"/>
              </w:rPr>
              <w:t>1160</w:t>
            </w:r>
          </w:p>
        </w:tc>
        <w:tc>
          <w:tcPr>
            <w:tcW w:w="708" w:type="dxa"/>
            <w:shd w:val="clear" w:color="auto" w:fill="auto"/>
            <w:tcMar>
              <w:left w:w="0" w:type="dxa"/>
              <w:right w:w="0" w:type="dxa"/>
            </w:tcMar>
            <w:vAlign w:val="center"/>
          </w:tcPr>
          <w:p w14:paraId="6131E9F9" w14:textId="77777777" w:rsidR="00D56968" w:rsidRPr="009A2EEA" w:rsidRDefault="00D56968" w:rsidP="007D256D">
            <w:pPr>
              <w:jc w:val="center"/>
              <w:rPr>
                <w:sz w:val="18"/>
                <w:szCs w:val="18"/>
                <w:lang w:val="en-US"/>
              </w:rPr>
            </w:pPr>
            <w:r w:rsidRPr="009A2EEA">
              <w:rPr>
                <w:sz w:val="18"/>
                <w:szCs w:val="18"/>
                <w:lang w:val="en-US"/>
              </w:rPr>
              <w:t>1290</w:t>
            </w:r>
          </w:p>
        </w:tc>
        <w:tc>
          <w:tcPr>
            <w:tcW w:w="709" w:type="dxa"/>
            <w:shd w:val="clear" w:color="auto" w:fill="auto"/>
            <w:tcMar>
              <w:left w:w="0" w:type="dxa"/>
              <w:right w:w="0" w:type="dxa"/>
            </w:tcMar>
            <w:vAlign w:val="center"/>
          </w:tcPr>
          <w:p w14:paraId="52E9D0F2" w14:textId="77777777" w:rsidR="00D56968" w:rsidRPr="009A2EEA" w:rsidRDefault="00D56968" w:rsidP="007D256D">
            <w:pPr>
              <w:jc w:val="center"/>
              <w:rPr>
                <w:sz w:val="18"/>
                <w:szCs w:val="18"/>
                <w:lang w:val="en-US"/>
              </w:rPr>
            </w:pPr>
            <w:r w:rsidRPr="009A2EEA">
              <w:rPr>
                <w:sz w:val="18"/>
                <w:szCs w:val="18"/>
                <w:lang w:val="en-US"/>
              </w:rPr>
              <w:t>1475</w:t>
            </w:r>
          </w:p>
        </w:tc>
        <w:tc>
          <w:tcPr>
            <w:tcW w:w="851" w:type="dxa"/>
            <w:shd w:val="clear" w:color="auto" w:fill="auto"/>
            <w:tcMar>
              <w:left w:w="0" w:type="dxa"/>
              <w:right w:w="0" w:type="dxa"/>
            </w:tcMar>
            <w:vAlign w:val="center"/>
          </w:tcPr>
          <w:p w14:paraId="6F01A56F" w14:textId="77777777" w:rsidR="00D56968" w:rsidRPr="009A2EEA" w:rsidRDefault="00D56968" w:rsidP="007D256D">
            <w:pPr>
              <w:jc w:val="center"/>
              <w:rPr>
                <w:sz w:val="18"/>
                <w:szCs w:val="18"/>
                <w:lang w:val="en-US"/>
              </w:rPr>
            </w:pPr>
            <w:r w:rsidRPr="009A2EEA">
              <w:rPr>
                <w:sz w:val="18"/>
                <w:szCs w:val="18"/>
                <w:lang w:val="en-US"/>
              </w:rPr>
              <w:t>1325</w:t>
            </w:r>
          </w:p>
        </w:tc>
      </w:tr>
      <w:tr w:rsidR="00D56968" w:rsidRPr="00D13571" w14:paraId="6BE42D33" w14:textId="77777777" w:rsidTr="00D13571">
        <w:trPr>
          <w:trHeight w:val="85"/>
        </w:trPr>
        <w:tc>
          <w:tcPr>
            <w:tcW w:w="284" w:type="dxa"/>
            <w:shd w:val="clear" w:color="auto" w:fill="auto"/>
            <w:tcMar>
              <w:left w:w="0" w:type="dxa"/>
              <w:right w:w="0" w:type="dxa"/>
            </w:tcMar>
            <w:vAlign w:val="center"/>
          </w:tcPr>
          <w:p w14:paraId="52E48C9F" w14:textId="77777777" w:rsidR="00D56968" w:rsidRPr="00D13571" w:rsidRDefault="00D56968" w:rsidP="007D256D">
            <w:pPr>
              <w:jc w:val="center"/>
              <w:rPr>
                <w:sz w:val="18"/>
                <w:szCs w:val="18"/>
              </w:rPr>
            </w:pPr>
            <w:r w:rsidRPr="00D13571">
              <w:rPr>
                <w:sz w:val="18"/>
                <w:szCs w:val="18"/>
              </w:rPr>
              <w:t>15</w:t>
            </w:r>
          </w:p>
        </w:tc>
        <w:tc>
          <w:tcPr>
            <w:tcW w:w="1868" w:type="dxa"/>
            <w:shd w:val="clear" w:color="auto" w:fill="auto"/>
            <w:tcMar>
              <w:left w:w="0" w:type="dxa"/>
              <w:right w:w="0" w:type="dxa"/>
            </w:tcMar>
            <w:vAlign w:val="center"/>
          </w:tcPr>
          <w:p w14:paraId="24F381BC" w14:textId="77777777" w:rsidR="00D56968" w:rsidRPr="009A2EEA" w:rsidRDefault="00D56968" w:rsidP="007D256D">
            <w:pPr>
              <w:rPr>
                <w:sz w:val="18"/>
                <w:szCs w:val="18"/>
                <w:lang w:val="en-US"/>
              </w:rPr>
            </w:pPr>
            <w:r w:rsidRPr="009A2EEA">
              <w:rPr>
                <w:sz w:val="18"/>
                <w:szCs w:val="18"/>
                <w:lang w:val="en-US"/>
              </w:rPr>
              <w:t>УПОР-ВО-</w:t>
            </w:r>
            <w:r w:rsidRPr="009A2EEA">
              <w:rPr>
                <w:sz w:val="18"/>
                <w:szCs w:val="18"/>
              </w:rPr>
              <w:t>1</w:t>
            </w:r>
            <w:r w:rsidRPr="009A2EEA">
              <w:rPr>
                <w:sz w:val="18"/>
                <w:szCs w:val="18"/>
                <w:lang w:val="en-US"/>
              </w:rPr>
              <w:t>2,5</w:t>
            </w:r>
            <w:r w:rsidRPr="009A2EEA">
              <w:rPr>
                <w:sz w:val="18"/>
                <w:szCs w:val="18"/>
              </w:rPr>
              <w:t>-(КДО)</w:t>
            </w:r>
          </w:p>
        </w:tc>
        <w:tc>
          <w:tcPr>
            <w:tcW w:w="572" w:type="dxa"/>
            <w:shd w:val="clear" w:color="auto" w:fill="auto"/>
            <w:tcMar>
              <w:left w:w="0" w:type="dxa"/>
              <w:right w:w="0" w:type="dxa"/>
            </w:tcMar>
            <w:vAlign w:val="center"/>
          </w:tcPr>
          <w:p w14:paraId="2CC4D833" w14:textId="77777777" w:rsidR="00D56968" w:rsidRPr="009A2EEA" w:rsidRDefault="00D56968" w:rsidP="007D256D">
            <w:pPr>
              <w:jc w:val="center"/>
              <w:rPr>
                <w:sz w:val="18"/>
                <w:szCs w:val="18"/>
                <w:lang w:val="en-US"/>
              </w:rPr>
            </w:pPr>
            <w:r w:rsidRPr="009A2EEA">
              <w:rPr>
                <w:sz w:val="18"/>
                <w:szCs w:val="18"/>
                <w:lang w:val="en-US"/>
              </w:rPr>
              <w:t>1250</w:t>
            </w:r>
          </w:p>
        </w:tc>
        <w:tc>
          <w:tcPr>
            <w:tcW w:w="709" w:type="dxa"/>
            <w:vAlign w:val="center"/>
          </w:tcPr>
          <w:p w14:paraId="16A6DA45" w14:textId="77777777" w:rsidR="00D56968" w:rsidRPr="009A2EEA" w:rsidRDefault="00D56968" w:rsidP="007D256D">
            <w:pPr>
              <w:jc w:val="center"/>
              <w:rPr>
                <w:sz w:val="18"/>
                <w:szCs w:val="18"/>
                <w:lang w:val="en-US"/>
              </w:rPr>
            </w:pPr>
            <w:r w:rsidRPr="009A2EEA">
              <w:rPr>
                <w:sz w:val="18"/>
                <w:szCs w:val="18"/>
                <w:lang w:val="en-US"/>
              </w:rPr>
              <w:t>1325</w:t>
            </w:r>
          </w:p>
        </w:tc>
        <w:tc>
          <w:tcPr>
            <w:tcW w:w="436" w:type="dxa"/>
            <w:vAlign w:val="center"/>
          </w:tcPr>
          <w:p w14:paraId="1A105652" w14:textId="77777777" w:rsidR="00D56968" w:rsidRPr="009A2EEA" w:rsidRDefault="00D56968" w:rsidP="00D46EDE">
            <w:pPr>
              <w:jc w:val="center"/>
              <w:rPr>
                <w:rFonts w:cs="Arial"/>
                <w:bCs/>
                <w:color w:val="000000"/>
                <w:sz w:val="18"/>
                <w:szCs w:val="18"/>
                <w:lang w:val="en-US"/>
              </w:rPr>
            </w:pPr>
            <w:r w:rsidRPr="009A2EEA">
              <w:rPr>
                <w:rFonts w:cs="Arial"/>
                <w:bCs/>
                <w:color w:val="000000"/>
                <w:sz w:val="18"/>
                <w:szCs w:val="18"/>
                <w:lang w:val="en-US"/>
              </w:rPr>
              <w:t>12</w:t>
            </w:r>
          </w:p>
        </w:tc>
        <w:tc>
          <w:tcPr>
            <w:tcW w:w="436" w:type="dxa"/>
            <w:vAlign w:val="center"/>
          </w:tcPr>
          <w:p w14:paraId="7FCC45AD" w14:textId="77777777" w:rsidR="00D56968" w:rsidRPr="009A2EEA" w:rsidRDefault="00D56968" w:rsidP="00D46EDE">
            <w:pPr>
              <w:jc w:val="center"/>
              <w:rPr>
                <w:rFonts w:cs="Arial"/>
                <w:color w:val="000000"/>
                <w:sz w:val="18"/>
                <w:szCs w:val="18"/>
                <w:lang w:val="en-US"/>
              </w:rPr>
            </w:pPr>
            <w:r w:rsidRPr="009A2EEA">
              <w:rPr>
                <w:rFonts w:cs="Arial"/>
                <w:color w:val="000000"/>
                <w:sz w:val="18"/>
                <w:szCs w:val="18"/>
                <w:lang w:val="en-US"/>
              </w:rPr>
              <w:t>10</w:t>
            </w:r>
          </w:p>
        </w:tc>
        <w:tc>
          <w:tcPr>
            <w:tcW w:w="842" w:type="dxa"/>
            <w:vAlign w:val="center"/>
          </w:tcPr>
          <w:p w14:paraId="5A99FF66" w14:textId="77777777" w:rsidR="00D56968" w:rsidRPr="009A2EEA" w:rsidRDefault="00D56968" w:rsidP="007D256D">
            <w:pPr>
              <w:jc w:val="center"/>
              <w:rPr>
                <w:sz w:val="18"/>
                <w:szCs w:val="18"/>
                <w:lang w:val="en-US"/>
              </w:rPr>
            </w:pPr>
            <w:r w:rsidRPr="009A2EEA">
              <w:rPr>
                <w:sz w:val="18"/>
                <w:szCs w:val="18"/>
                <w:lang w:val="en-US"/>
              </w:rPr>
              <w:t>1150</w:t>
            </w:r>
          </w:p>
        </w:tc>
        <w:tc>
          <w:tcPr>
            <w:tcW w:w="567" w:type="dxa"/>
            <w:vAlign w:val="center"/>
          </w:tcPr>
          <w:p w14:paraId="60E7C824" w14:textId="77777777" w:rsidR="00D56968" w:rsidRPr="009A2EEA" w:rsidRDefault="00D56968" w:rsidP="007D256D">
            <w:pPr>
              <w:jc w:val="center"/>
              <w:rPr>
                <w:sz w:val="18"/>
                <w:szCs w:val="18"/>
                <w:lang w:val="en-US"/>
              </w:rPr>
            </w:pPr>
            <w:r w:rsidRPr="009A2EEA">
              <w:rPr>
                <w:sz w:val="18"/>
                <w:szCs w:val="18"/>
                <w:lang w:val="en-US"/>
              </w:rPr>
              <w:t>960</w:t>
            </w:r>
          </w:p>
        </w:tc>
        <w:tc>
          <w:tcPr>
            <w:tcW w:w="709" w:type="dxa"/>
            <w:shd w:val="clear" w:color="auto" w:fill="auto"/>
            <w:tcMar>
              <w:left w:w="0" w:type="dxa"/>
              <w:right w:w="0" w:type="dxa"/>
            </w:tcMar>
            <w:vAlign w:val="center"/>
          </w:tcPr>
          <w:p w14:paraId="36F5EFFC" w14:textId="77777777" w:rsidR="00D56968" w:rsidRPr="009A2EEA" w:rsidRDefault="00D56968" w:rsidP="007D256D">
            <w:pPr>
              <w:jc w:val="center"/>
              <w:rPr>
                <w:sz w:val="18"/>
                <w:szCs w:val="18"/>
                <w:lang w:val="en-US"/>
              </w:rPr>
            </w:pPr>
            <w:r w:rsidRPr="009A2EEA">
              <w:rPr>
                <w:sz w:val="18"/>
                <w:szCs w:val="18"/>
                <w:lang w:val="en-US"/>
              </w:rPr>
              <w:t>1290</w:t>
            </w:r>
          </w:p>
        </w:tc>
        <w:tc>
          <w:tcPr>
            <w:tcW w:w="708" w:type="dxa"/>
            <w:shd w:val="clear" w:color="auto" w:fill="auto"/>
            <w:tcMar>
              <w:left w:w="0" w:type="dxa"/>
              <w:right w:w="0" w:type="dxa"/>
            </w:tcMar>
            <w:vAlign w:val="center"/>
          </w:tcPr>
          <w:p w14:paraId="14046766" w14:textId="77777777" w:rsidR="00D56968" w:rsidRPr="009A2EEA" w:rsidRDefault="00D56968" w:rsidP="007D256D">
            <w:pPr>
              <w:jc w:val="center"/>
              <w:rPr>
                <w:sz w:val="18"/>
                <w:szCs w:val="18"/>
                <w:lang w:val="en-US"/>
              </w:rPr>
            </w:pPr>
            <w:r w:rsidRPr="009A2EEA">
              <w:rPr>
                <w:sz w:val="18"/>
                <w:szCs w:val="18"/>
                <w:lang w:val="en-US"/>
              </w:rPr>
              <w:t>1440</w:t>
            </w:r>
          </w:p>
        </w:tc>
        <w:tc>
          <w:tcPr>
            <w:tcW w:w="709" w:type="dxa"/>
            <w:shd w:val="clear" w:color="auto" w:fill="auto"/>
            <w:tcMar>
              <w:left w:w="0" w:type="dxa"/>
              <w:right w:w="0" w:type="dxa"/>
            </w:tcMar>
            <w:vAlign w:val="center"/>
          </w:tcPr>
          <w:p w14:paraId="07FF6729" w14:textId="77777777" w:rsidR="00D56968" w:rsidRPr="009A2EEA" w:rsidRDefault="00D56968" w:rsidP="007D256D">
            <w:pPr>
              <w:jc w:val="center"/>
              <w:rPr>
                <w:sz w:val="18"/>
                <w:szCs w:val="18"/>
                <w:lang w:val="en-US"/>
              </w:rPr>
            </w:pPr>
            <w:r w:rsidRPr="009A2EEA">
              <w:rPr>
                <w:sz w:val="18"/>
                <w:szCs w:val="18"/>
                <w:lang w:val="en-US"/>
              </w:rPr>
              <w:t>1675</w:t>
            </w:r>
          </w:p>
        </w:tc>
        <w:tc>
          <w:tcPr>
            <w:tcW w:w="851" w:type="dxa"/>
            <w:shd w:val="clear" w:color="auto" w:fill="auto"/>
            <w:tcMar>
              <w:left w:w="0" w:type="dxa"/>
              <w:right w:w="0" w:type="dxa"/>
            </w:tcMar>
            <w:vAlign w:val="center"/>
          </w:tcPr>
          <w:p w14:paraId="6C253EB9" w14:textId="77777777" w:rsidR="00D56968" w:rsidRPr="009A2EEA" w:rsidRDefault="00D56968" w:rsidP="007D256D">
            <w:pPr>
              <w:jc w:val="center"/>
              <w:rPr>
                <w:sz w:val="18"/>
                <w:szCs w:val="18"/>
                <w:lang w:val="en-US"/>
              </w:rPr>
            </w:pPr>
            <w:r w:rsidRPr="009A2EEA">
              <w:rPr>
                <w:sz w:val="18"/>
                <w:szCs w:val="18"/>
                <w:lang w:val="en-US"/>
              </w:rPr>
              <w:t>1475</w:t>
            </w:r>
          </w:p>
        </w:tc>
      </w:tr>
    </w:tbl>
    <w:p w14:paraId="2BA6F03E" w14:textId="4957B86D" w:rsidR="00725AAE" w:rsidRDefault="00725AAE" w:rsidP="00D13571">
      <w:pPr>
        <w:spacing w:line="276" w:lineRule="auto"/>
        <w:rPr>
          <w:b/>
          <w:bCs/>
          <w:sz w:val="20"/>
          <w:szCs w:val="20"/>
        </w:rPr>
      </w:pPr>
    </w:p>
    <w:p w14:paraId="454AF9BA" w14:textId="77777777" w:rsidR="00725AAE" w:rsidRDefault="00725AAE">
      <w:pPr>
        <w:spacing w:after="200" w:line="276" w:lineRule="auto"/>
        <w:rPr>
          <w:b/>
          <w:bCs/>
          <w:sz w:val="20"/>
          <w:szCs w:val="20"/>
        </w:rPr>
      </w:pPr>
      <w:r>
        <w:rPr>
          <w:b/>
          <w:bCs/>
          <w:sz w:val="20"/>
          <w:szCs w:val="20"/>
        </w:rPr>
        <w:br w:type="page"/>
      </w:r>
    </w:p>
    <w:p w14:paraId="3E5B57F6" w14:textId="77777777" w:rsidR="00383517" w:rsidRPr="008670CA" w:rsidRDefault="00383517" w:rsidP="00383517">
      <w:pPr>
        <w:ind w:firstLine="708"/>
        <w:jc w:val="right"/>
        <w:rPr>
          <w:bCs/>
          <w:sz w:val="28"/>
          <w:szCs w:val="28"/>
          <w:lang w:val="en-US"/>
        </w:rPr>
      </w:pPr>
      <w:r w:rsidRPr="00BA4B13">
        <w:rPr>
          <w:bCs/>
          <w:sz w:val="28"/>
          <w:szCs w:val="28"/>
        </w:rPr>
        <w:t>Таблица 1 (продолжение)</w:t>
      </w:r>
    </w:p>
    <w:tbl>
      <w:tblPr>
        <w:tblW w:w="7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2059"/>
        <w:gridCol w:w="703"/>
        <w:gridCol w:w="703"/>
        <w:gridCol w:w="997"/>
        <w:gridCol w:w="850"/>
        <w:gridCol w:w="567"/>
        <w:gridCol w:w="567"/>
      </w:tblGrid>
      <w:tr w:rsidR="00383517" w:rsidRPr="00BA4B13" w14:paraId="38B5FC38" w14:textId="77777777" w:rsidTr="00D13571">
        <w:trPr>
          <w:jc w:val="center"/>
        </w:trPr>
        <w:tc>
          <w:tcPr>
            <w:tcW w:w="714" w:type="dxa"/>
            <w:tcBorders>
              <w:bottom w:val="single" w:sz="4" w:space="0" w:color="auto"/>
            </w:tcBorders>
            <w:shd w:val="clear" w:color="auto" w:fill="auto"/>
            <w:tcMar>
              <w:left w:w="0" w:type="dxa"/>
              <w:right w:w="0" w:type="dxa"/>
            </w:tcMar>
            <w:vAlign w:val="center"/>
          </w:tcPr>
          <w:p w14:paraId="514A3F40" w14:textId="77777777" w:rsidR="00383517" w:rsidRPr="001A4BA3" w:rsidRDefault="00383517" w:rsidP="00383517">
            <w:pPr>
              <w:jc w:val="center"/>
              <w:rPr>
                <w:b/>
                <w:szCs w:val="28"/>
              </w:rPr>
            </w:pPr>
            <w:r w:rsidRPr="001A4BA3">
              <w:rPr>
                <w:b/>
                <w:szCs w:val="28"/>
              </w:rPr>
              <w:t>№</w:t>
            </w:r>
          </w:p>
        </w:tc>
        <w:tc>
          <w:tcPr>
            <w:tcW w:w="2059" w:type="dxa"/>
            <w:tcBorders>
              <w:bottom w:val="single" w:sz="4" w:space="0" w:color="auto"/>
            </w:tcBorders>
            <w:shd w:val="clear" w:color="auto" w:fill="auto"/>
            <w:tcMar>
              <w:left w:w="0" w:type="dxa"/>
              <w:right w:w="0" w:type="dxa"/>
            </w:tcMar>
            <w:vAlign w:val="center"/>
          </w:tcPr>
          <w:p w14:paraId="28694DA6" w14:textId="77777777" w:rsidR="00383517" w:rsidRPr="001A4BA3" w:rsidRDefault="00695F5E" w:rsidP="00383517">
            <w:pPr>
              <w:jc w:val="center"/>
              <w:rPr>
                <w:b/>
                <w:szCs w:val="28"/>
              </w:rPr>
            </w:pPr>
            <w:r>
              <w:rPr>
                <w:b/>
                <w:szCs w:val="28"/>
              </w:rPr>
              <w:t>УПОР-ВО</w:t>
            </w:r>
          </w:p>
        </w:tc>
        <w:tc>
          <w:tcPr>
            <w:tcW w:w="703" w:type="dxa"/>
            <w:tcBorders>
              <w:bottom w:val="single" w:sz="4" w:space="0" w:color="auto"/>
            </w:tcBorders>
            <w:vAlign w:val="center"/>
          </w:tcPr>
          <w:p w14:paraId="6AD49326" w14:textId="77777777" w:rsidR="00383517" w:rsidRPr="001A4BA3" w:rsidRDefault="00383517" w:rsidP="00383517">
            <w:pPr>
              <w:jc w:val="center"/>
              <w:rPr>
                <w:b/>
                <w:szCs w:val="28"/>
                <w:lang w:val="en-US"/>
              </w:rPr>
            </w:pPr>
            <w:r w:rsidRPr="001A4BA3">
              <w:rPr>
                <w:b/>
                <w:szCs w:val="28"/>
                <w:lang w:val="en-US"/>
              </w:rPr>
              <w:t>L2</w:t>
            </w:r>
          </w:p>
        </w:tc>
        <w:tc>
          <w:tcPr>
            <w:tcW w:w="703" w:type="dxa"/>
            <w:tcBorders>
              <w:bottom w:val="single" w:sz="4" w:space="0" w:color="auto"/>
            </w:tcBorders>
            <w:vAlign w:val="center"/>
          </w:tcPr>
          <w:p w14:paraId="781DFB55" w14:textId="77777777" w:rsidR="00383517" w:rsidRPr="001A4BA3" w:rsidRDefault="00383517" w:rsidP="00383517">
            <w:pPr>
              <w:jc w:val="center"/>
              <w:rPr>
                <w:b/>
                <w:szCs w:val="28"/>
                <w:lang w:val="en-US"/>
              </w:rPr>
            </w:pPr>
            <w:r w:rsidRPr="001A4BA3">
              <w:rPr>
                <w:b/>
                <w:szCs w:val="28"/>
                <w:lang w:val="en-US"/>
              </w:rPr>
              <w:t>L3</w:t>
            </w:r>
          </w:p>
        </w:tc>
        <w:tc>
          <w:tcPr>
            <w:tcW w:w="997" w:type="dxa"/>
            <w:tcBorders>
              <w:bottom w:val="single" w:sz="4" w:space="0" w:color="auto"/>
            </w:tcBorders>
            <w:vAlign w:val="center"/>
          </w:tcPr>
          <w:p w14:paraId="313FE6B0" w14:textId="77777777" w:rsidR="00383517" w:rsidRPr="001A4BA3" w:rsidRDefault="00383517" w:rsidP="00383517">
            <w:pPr>
              <w:jc w:val="center"/>
              <w:rPr>
                <w:b/>
                <w:szCs w:val="28"/>
                <w:lang w:val="en-US"/>
              </w:rPr>
            </w:pPr>
            <w:r w:rsidRPr="001A4BA3">
              <w:rPr>
                <w:b/>
                <w:szCs w:val="28"/>
                <w:lang w:val="en-US"/>
              </w:rPr>
              <w:t>H</w:t>
            </w:r>
          </w:p>
        </w:tc>
        <w:tc>
          <w:tcPr>
            <w:tcW w:w="850" w:type="dxa"/>
            <w:tcBorders>
              <w:bottom w:val="single" w:sz="4" w:space="0" w:color="auto"/>
            </w:tcBorders>
            <w:vAlign w:val="center"/>
          </w:tcPr>
          <w:p w14:paraId="7B81BCAF" w14:textId="77777777" w:rsidR="00383517" w:rsidRPr="001A4BA3" w:rsidRDefault="00383517" w:rsidP="00383517">
            <w:pPr>
              <w:jc w:val="center"/>
              <w:rPr>
                <w:b/>
                <w:szCs w:val="28"/>
                <w:lang w:val="en-US"/>
              </w:rPr>
            </w:pPr>
            <w:r w:rsidRPr="001A4BA3">
              <w:rPr>
                <w:b/>
                <w:szCs w:val="28"/>
                <w:lang w:val="en-US"/>
              </w:rPr>
              <w:t>h</w:t>
            </w:r>
          </w:p>
        </w:tc>
        <w:tc>
          <w:tcPr>
            <w:tcW w:w="567" w:type="dxa"/>
            <w:tcBorders>
              <w:bottom w:val="single" w:sz="4" w:space="0" w:color="auto"/>
            </w:tcBorders>
            <w:vAlign w:val="center"/>
          </w:tcPr>
          <w:p w14:paraId="3B30821B" w14:textId="77777777" w:rsidR="00383517" w:rsidRPr="001A4BA3" w:rsidRDefault="00383517" w:rsidP="00383517">
            <w:pPr>
              <w:jc w:val="center"/>
              <w:rPr>
                <w:b/>
                <w:szCs w:val="28"/>
              </w:rPr>
            </w:pPr>
            <w:r w:rsidRPr="001A4BA3">
              <w:rPr>
                <w:b/>
                <w:szCs w:val="28"/>
                <w:lang w:val="en-US"/>
              </w:rPr>
              <w:t>n</w:t>
            </w:r>
            <w:r w:rsidRPr="001A4BA3">
              <w:rPr>
                <w:b/>
                <w:szCs w:val="28"/>
              </w:rPr>
              <w:t>1</w:t>
            </w:r>
          </w:p>
        </w:tc>
        <w:tc>
          <w:tcPr>
            <w:tcW w:w="567" w:type="dxa"/>
            <w:tcBorders>
              <w:bottom w:val="single" w:sz="4" w:space="0" w:color="auto"/>
            </w:tcBorders>
            <w:vAlign w:val="center"/>
          </w:tcPr>
          <w:p w14:paraId="4EFC1B73" w14:textId="77777777" w:rsidR="00383517" w:rsidRPr="001A4BA3" w:rsidRDefault="00383517" w:rsidP="00383517">
            <w:pPr>
              <w:jc w:val="center"/>
              <w:rPr>
                <w:b/>
                <w:szCs w:val="28"/>
              </w:rPr>
            </w:pPr>
            <w:r w:rsidRPr="001A4BA3">
              <w:rPr>
                <w:b/>
                <w:szCs w:val="28"/>
                <w:lang w:val="en-US"/>
              </w:rPr>
              <w:t>n</w:t>
            </w:r>
            <w:r w:rsidRPr="001A4BA3">
              <w:rPr>
                <w:b/>
                <w:szCs w:val="28"/>
              </w:rPr>
              <w:t>2</w:t>
            </w:r>
          </w:p>
        </w:tc>
      </w:tr>
      <w:tr w:rsidR="00D13571" w:rsidRPr="00BA4B13" w14:paraId="47BECA0E" w14:textId="77777777" w:rsidTr="00D13571">
        <w:trPr>
          <w:jc w:val="center"/>
        </w:trPr>
        <w:tc>
          <w:tcPr>
            <w:tcW w:w="714" w:type="dxa"/>
            <w:shd w:val="clear" w:color="auto" w:fill="auto"/>
            <w:tcMar>
              <w:left w:w="0" w:type="dxa"/>
              <w:right w:w="0" w:type="dxa"/>
            </w:tcMar>
            <w:vAlign w:val="center"/>
          </w:tcPr>
          <w:p w14:paraId="3899CA55" w14:textId="77777777" w:rsidR="00D13571" w:rsidRPr="00D13571" w:rsidRDefault="00D13571" w:rsidP="00BA05C9">
            <w:pPr>
              <w:jc w:val="center"/>
              <w:rPr>
                <w:sz w:val="18"/>
                <w:szCs w:val="20"/>
              </w:rPr>
            </w:pPr>
            <w:r w:rsidRPr="00D13571">
              <w:rPr>
                <w:sz w:val="18"/>
                <w:szCs w:val="20"/>
              </w:rPr>
              <w:t>1</w:t>
            </w:r>
          </w:p>
        </w:tc>
        <w:tc>
          <w:tcPr>
            <w:tcW w:w="2059" w:type="dxa"/>
            <w:shd w:val="clear" w:color="auto" w:fill="auto"/>
            <w:tcMar>
              <w:left w:w="0" w:type="dxa"/>
              <w:right w:w="0" w:type="dxa"/>
            </w:tcMar>
          </w:tcPr>
          <w:p w14:paraId="7EF3FE7C" w14:textId="77777777" w:rsidR="00D13571" w:rsidRPr="00D13571" w:rsidRDefault="00D13571" w:rsidP="00BA05C9">
            <w:pPr>
              <w:rPr>
                <w:sz w:val="18"/>
                <w:szCs w:val="20"/>
              </w:rPr>
            </w:pPr>
            <w:r w:rsidRPr="00D13571">
              <w:rPr>
                <w:sz w:val="18"/>
                <w:szCs w:val="20"/>
                <w:lang w:val="en-US"/>
              </w:rPr>
              <w:t>УПОР-ВО-</w:t>
            </w:r>
            <w:r w:rsidRPr="00D13571">
              <w:rPr>
                <w:sz w:val="18"/>
                <w:szCs w:val="20"/>
              </w:rPr>
              <w:t>2,5-(КДО)</w:t>
            </w:r>
          </w:p>
        </w:tc>
        <w:tc>
          <w:tcPr>
            <w:tcW w:w="703" w:type="dxa"/>
            <w:vAlign w:val="center"/>
          </w:tcPr>
          <w:p w14:paraId="7176D28E" w14:textId="77777777" w:rsidR="00D13571" w:rsidRPr="00D13571" w:rsidRDefault="00D13571" w:rsidP="00BA05C9">
            <w:pPr>
              <w:jc w:val="center"/>
              <w:rPr>
                <w:color w:val="000000"/>
                <w:sz w:val="18"/>
                <w:szCs w:val="20"/>
              </w:rPr>
            </w:pPr>
            <w:r w:rsidRPr="00D13571">
              <w:rPr>
                <w:color w:val="000000"/>
                <w:sz w:val="18"/>
                <w:szCs w:val="20"/>
              </w:rPr>
              <w:t>210</w:t>
            </w:r>
          </w:p>
        </w:tc>
        <w:tc>
          <w:tcPr>
            <w:tcW w:w="703" w:type="dxa"/>
            <w:vAlign w:val="center"/>
          </w:tcPr>
          <w:p w14:paraId="767886FF" w14:textId="77777777" w:rsidR="00D13571" w:rsidRPr="00D13571" w:rsidRDefault="00D13571" w:rsidP="00BA05C9">
            <w:pPr>
              <w:jc w:val="center"/>
              <w:rPr>
                <w:color w:val="000000"/>
                <w:sz w:val="18"/>
                <w:szCs w:val="20"/>
              </w:rPr>
            </w:pPr>
            <w:r w:rsidRPr="00D13571">
              <w:rPr>
                <w:color w:val="000000"/>
                <w:sz w:val="18"/>
                <w:szCs w:val="20"/>
              </w:rPr>
              <w:t>210</w:t>
            </w:r>
          </w:p>
        </w:tc>
        <w:tc>
          <w:tcPr>
            <w:tcW w:w="997" w:type="dxa"/>
            <w:vAlign w:val="center"/>
          </w:tcPr>
          <w:p w14:paraId="08DFD6C2" w14:textId="77777777" w:rsidR="00D13571" w:rsidRPr="00D13571" w:rsidRDefault="00D13571" w:rsidP="00BA05C9">
            <w:pPr>
              <w:jc w:val="center"/>
              <w:rPr>
                <w:color w:val="000000"/>
                <w:sz w:val="18"/>
                <w:szCs w:val="20"/>
              </w:rPr>
            </w:pPr>
            <w:r w:rsidRPr="00D13571">
              <w:rPr>
                <w:color w:val="000000"/>
                <w:sz w:val="18"/>
                <w:szCs w:val="20"/>
              </w:rPr>
              <w:t>418</w:t>
            </w:r>
          </w:p>
        </w:tc>
        <w:tc>
          <w:tcPr>
            <w:tcW w:w="850" w:type="dxa"/>
            <w:vAlign w:val="center"/>
          </w:tcPr>
          <w:p w14:paraId="0E3E762B" w14:textId="77777777" w:rsidR="00D13571" w:rsidRPr="00D13571" w:rsidRDefault="00D13571" w:rsidP="00BA05C9">
            <w:pPr>
              <w:jc w:val="center"/>
              <w:rPr>
                <w:color w:val="000000"/>
                <w:sz w:val="18"/>
                <w:szCs w:val="20"/>
              </w:rPr>
            </w:pPr>
            <w:r w:rsidRPr="00D13571">
              <w:rPr>
                <w:color w:val="000000"/>
                <w:sz w:val="18"/>
                <w:szCs w:val="20"/>
              </w:rPr>
              <w:t>235</w:t>
            </w:r>
          </w:p>
        </w:tc>
        <w:tc>
          <w:tcPr>
            <w:tcW w:w="567" w:type="dxa"/>
            <w:vAlign w:val="center"/>
          </w:tcPr>
          <w:p w14:paraId="0D48111D" w14:textId="77777777" w:rsidR="00D13571" w:rsidRPr="00D13571" w:rsidRDefault="00D13571" w:rsidP="00BA05C9">
            <w:pPr>
              <w:jc w:val="center"/>
              <w:rPr>
                <w:color w:val="000000"/>
                <w:sz w:val="18"/>
                <w:szCs w:val="20"/>
              </w:rPr>
            </w:pPr>
            <w:r w:rsidRPr="00D13571">
              <w:rPr>
                <w:color w:val="000000"/>
                <w:sz w:val="18"/>
                <w:szCs w:val="20"/>
              </w:rPr>
              <w:t>6</w:t>
            </w:r>
          </w:p>
        </w:tc>
        <w:tc>
          <w:tcPr>
            <w:tcW w:w="567" w:type="dxa"/>
            <w:vAlign w:val="center"/>
          </w:tcPr>
          <w:p w14:paraId="20C52F92" w14:textId="77777777" w:rsidR="00D13571" w:rsidRPr="00D13571" w:rsidRDefault="00D13571" w:rsidP="00BA05C9">
            <w:pPr>
              <w:jc w:val="center"/>
              <w:rPr>
                <w:color w:val="000000"/>
                <w:sz w:val="18"/>
                <w:szCs w:val="20"/>
              </w:rPr>
            </w:pPr>
            <w:r w:rsidRPr="00D13571">
              <w:rPr>
                <w:color w:val="000000"/>
                <w:sz w:val="18"/>
                <w:szCs w:val="20"/>
              </w:rPr>
              <w:t>8</w:t>
            </w:r>
          </w:p>
        </w:tc>
      </w:tr>
      <w:tr w:rsidR="00D13571" w:rsidRPr="00BA4B13" w14:paraId="2C541779" w14:textId="77777777" w:rsidTr="00D13571">
        <w:trPr>
          <w:jc w:val="center"/>
        </w:trPr>
        <w:tc>
          <w:tcPr>
            <w:tcW w:w="714" w:type="dxa"/>
            <w:shd w:val="clear" w:color="auto" w:fill="auto"/>
            <w:tcMar>
              <w:left w:w="0" w:type="dxa"/>
              <w:right w:w="0" w:type="dxa"/>
            </w:tcMar>
            <w:vAlign w:val="center"/>
          </w:tcPr>
          <w:p w14:paraId="7D5A6901" w14:textId="77777777" w:rsidR="00D13571" w:rsidRPr="00D13571" w:rsidRDefault="00D13571" w:rsidP="00BA05C9">
            <w:pPr>
              <w:jc w:val="center"/>
              <w:rPr>
                <w:sz w:val="18"/>
                <w:szCs w:val="20"/>
              </w:rPr>
            </w:pPr>
            <w:r w:rsidRPr="00D13571">
              <w:rPr>
                <w:sz w:val="18"/>
                <w:szCs w:val="20"/>
              </w:rPr>
              <w:t>2</w:t>
            </w:r>
          </w:p>
        </w:tc>
        <w:tc>
          <w:tcPr>
            <w:tcW w:w="2059" w:type="dxa"/>
            <w:shd w:val="clear" w:color="auto" w:fill="auto"/>
            <w:tcMar>
              <w:left w:w="0" w:type="dxa"/>
              <w:right w:w="0" w:type="dxa"/>
            </w:tcMar>
          </w:tcPr>
          <w:p w14:paraId="107B371D" w14:textId="77777777" w:rsidR="00D13571" w:rsidRPr="00D13571" w:rsidRDefault="00D13571" w:rsidP="00BA05C9">
            <w:pPr>
              <w:rPr>
                <w:sz w:val="18"/>
                <w:szCs w:val="20"/>
              </w:rPr>
            </w:pPr>
            <w:r w:rsidRPr="00D13571">
              <w:rPr>
                <w:sz w:val="18"/>
                <w:szCs w:val="20"/>
                <w:lang w:val="en-US"/>
              </w:rPr>
              <w:t>УПОР-ВО-</w:t>
            </w:r>
            <w:r w:rsidRPr="00D13571">
              <w:rPr>
                <w:sz w:val="18"/>
                <w:szCs w:val="20"/>
              </w:rPr>
              <w:t>2,8-(КДО)</w:t>
            </w:r>
          </w:p>
        </w:tc>
        <w:tc>
          <w:tcPr>
            <w:tcW w:w="703" w:type="dxa"/>
            <w:vAlign w:val="center"/>
          </w:tcPr>
          <w:p w14:paraId="61FE0ECD" w14:textId="77777777" w:rsidR="00D13571" w:rsidRPr="00D13571" w:rsidRDefault="00D13571" w:rsidP="00BA05C9">
            <w:pPr>
              <w:jc w:val="center"/>
              <w:rPr>
                <w:color w:val="000000"/>
                <w:sz w:val="18"/>
                <w:szCs w:val="20"/>
              </w:rPr>
            </w:pPr>
            <w:r w:rsidRPr="00D13571">
              <w:rPr>
                <w:color w:val="000000"/>
                <w:sz w:val="18"/>
                <w:szCs w:val="20"/>
              </w:rPr>
              <w:t>210</w:t>
            </w:r>
          </w:p>
        </w:tc>
        <w:tc>
          <w:tcPr>
            <w:tcW w:w="703" w:type="dxa"/>
            <w:vAlign w:val="center"/>
          </w:tcPr>
          <w:p w14:paraId="6A8AC24F" w14:textId="77777777" w:rsidR="00D13571" w:rsidRPr="00D13571" w:rsidRDefault="00D13571" w:rsidP="00BA05C9">
            <w:pPr>
              <w:jc w:val="center"/>
              <w:rPr>
                <w:color w:val="000000"/>
                <w:sz w:val="18"/>
                <w:szCs w:val="20"/>
              </w:rPr>
            </w:pPr>
            <w:r w:rsidRPr="00D13571">
              <w:rPr>
                <w:color w:val="000000"/>
                <w:sz w:val="18"/>
                <w:szCs w:val="20"/>
              </w:rPr>
              <w:t>210</w:t>
            </w:r>
          </w:p>
        </w:tc>
        <w:tc>
          <w:tcPr>
            <w:tcW w:w="997" w:type="dxa"/>
            <w:vAlign w:val="center"/>
          </w:tcPr>
          <w:p w14:paraId="684D49DB" w14:textId="77777777" w:rsidR="00D13571" w:rsidRPr="00D13571" w:rsidRDefault="00D13571" w:rsidP="00BA05C9">
            <w:pPr>
              <w:jc w:val="center"/>
              <w:rPr>
                <w:color w:val="000000"/>
                <w:sz w:val="18"/>
                <w:szCs w:val="20"/>
              </w:rPr>
            </w:pPr>
            <w:r w:rsidRPr="00D13571">
              <w:rPr>
                <w:color w:val="000000"/>
                <w:sz w:val="18"/>
                <w:szCs w:val="20"/>
              </w:rPr>
              <w:t>458</w:t>
            </w:r>
          </w:p>
        </w:tc>
        <w:tc>
          <w:tcPr>
            <w:tcW w:w="850" w:type="dxa"/>
            <w:vAlign w:val="center"/>
          </w:tcPr>
          <w:p w14:paraId="78174BBE" w14:textId="77777777" w:rsidR="00D13571" w:rsidRPr="00D13571" w:rsidRDefault="00D13571" w:rsidP="00BA05C9">
            <w:pPr>
              <w:jc w:val="center"/>
              <w:rPr>
                <w:color w:val="000000"/>
                <w:sz w:val="18"/>
                <w:szCs w:val="20"/>
              </w:rPr>
            </w:pPr>
            <w:r w:rsidRPr="00D13571">
              <w:rPr>
                <w:color w:val="000000"/>
                <w:sz w:val="18"/>
                <w:szCs w:val="20"/>
              </w:rPr>
              <w:t>255</w:t>
            </w:r>
          </w:p>
        </w:tc>
        <w:tc>
          <w:tcPr>
            <w:tcW w:w="567" w:type="dxa"/>
            <w:vAlign w:val="center"/>
          </w:tcPr>
          <w:p w14:paraId="30C1BB86" w14:textId="77777777" w:rsidR="00D13571" w:rsidRPr="00D13571" w:rsidRDefault="00D13571" w:rsidP="00BA05C9">
            <w:pPr>
              <w:jc w:val="center"/>
              <w:rPr>
                <w:color w:val="000000"/>
                <w:sz w:val="18"/>
                <w:szCs w:val="20"/>
              </w:rPr>
            </w:pPr>
            <w:r w:rsidRPr="00D13571">
              <w:rPr>
                <w:color w:val="000000"/>
                <w:sz w:val="18"/>
                <w:szCs w:val="20"/>
              </w:rPr>
              <w:t>8</w:t>
            </w:r>
          </w:p>
        </w:tc>
        <w:tc>
          <w:tcPr>
            <w:tcW w:w="567" w:type="dxa"/>
            <w:vAlign w:val="center"/>
          </w:tcPr>
          <w:p w14:paraId="1343D521" w14:textId="77777777" w:rsidR="00D13571" w:rsidRPr="00D13571" w:rsidRDefault="00D13571" w:rsidP="00BA05C9">
            <w:pPr>
              <w:jc w:val="center"/>
              <w:rPr>
                <w:color w:val="000000"/>
                <w:sz w:val="18"/>
                <w:szCs w:val="20"/>
              </w:rPr>
            </w:pPr>
            <w:r w:rsidRPr="00D13571">
              <w:rPr>
                <w:color w:val="000000"/>
                <w:sz w:val="18"/>
                <w:szCs w:val="20"/>
              </w:rPr>
              <w:t>8</w:t>
            </w:r>
          </w:p>
        </w:tc>
      </w:tr>
      <w:tr w:rsidR="00D13571" w:rsidRPr="00BA4B13" w14:paraId="223F74B4" w14:textId="77777777" w:rsidTr="00D13571">
        <w:trPr>
          <w:jc w:val="center"/>
        </w:trPr>
        <w:tc>
          <w:tcPr>
            <w:tcW w:w="714" w:type="dxa"/>
            <w:shd w:val="clear" w:color="auto" w:fill="auto"/>
            <w:tcMar>
              <w:left w:w="0" w:type="dxa"/>
              <w:right w:w="0" w:type="dxa"/>
            </w:tcMar>
            <w:vAlign w:val="center"/>
          </w:tcPr>
          <w:p w14:paraId="3115578C" w14:textId="77777777" w:rsidR="00D13571" w:rsidRPr="00D13571" w:rsidRDefault="00D13571" w:rsidP="00BA05C9">
            <w:pPr>
              <w:jc w:val="center"/>
              <w:rPr>
                <w:sz w:val="18"/>
                <w:szCs w:val="20"/>
              </w:rPr>
            </w:pPr>
            <w:r w:rsidRPr="00D13571">
              <w:rPr>
                <w:sz w:val="18"/>
                <w:szCs w:val="20"/>
              </w:rPr>
              <w:t>3</w:t>
            </w:r>
          </w:p>
        </w:tc>
        <w:tc>
          <w:tcPr>
            <w:tcW w:w="2059" w:type="dxa"/>
            <w:shd w:val="clear" w:color="auto" w:fill="auto"/>
            <w:tcMar>
              <w:left w:w="0" w:type="dxa"/>
              <w:right w:w="0" w:type="dxa"/>
            </w:tcMar>
          </w:tcPr>
          <w:p w14:paraId="1ACC607E" w14:textId="77777777" w:rsidR="00D13571" w:rsidRPr="00D13571" w:rsidRDefault="00D13571" w:rsidP="00BA05C9">
            <w:pPr>
              <w:rPr>
                <w:sz w:val="18"/>
                <w:szCs w:val="20"/>
              </w:rPr>
            </w:pPr>
            <w:r w:rsidRPr="00D13571">
              <w:rPr>
                <w:sz w:val="18"/>
                <w:szCs w:val="20"/>
                <w:lang w:val="en-US"/>
              </w:rPr>
              <w:t>УПОР-ВО-</w:t>
            </w:r>
            <w:r w:rsidRPr="00D13571">
              <w:rPr>
                <w:sz w:val="18"/>
                <w:szCs w:val="20"/>
              </w:rPr>
              <w:t>3,15-(КДО)</w:t>
            </w:r>
          </w:p>
        </w:tc>
        <w:tc>
          <w:tcPr>
            <w:tcW w:w="703" w:type="dxa"/>
            <w:vAlign w:val="center"/>
          </w:tcPr>
          <w:p w14:paraId="2D9E71F4" w14:textId="77777777" w:rsidR="00D13571" w:rsidRPr="00D13571" w:rsidRDefault="00D13571" w:rsidP="00BA05C9">
            <w:pPr>
              <w:jc w:val="center"/>
              <w:rPr>
                <w:color w:val="000000"/>
                <w:sz w:val="18"/>
                <w:szCs w:val="20"/>
              </w:rPr>
            </w:pPr>
            <w:r w:rsidRPr="00D13571">
              <w:rPr>
                <w:color w:val="000000"/>
                <w:sz w:val="18"/>
                <w:szCs w:val="20"/>
              </w:rPr>
              <w:t>210</w:t>
            </w:r>
          </w:p>
        </w:tc>
        <w:tc>
          <w:tcPr>
            <w:tcW w:w="703" w:type="dxa"/>
            <w:vAlign w:val="center"/>
          </w:tcPr>
          <w:p w14:paraId="32866F9D" w14:textId="77777777" w:rsidR="00D13571" w:rsidRPr="00D13571" w:rsidRDefault="00D13571" w:rsidP="00BA05C9">
            <w:pPr>
              <w:jc w:val="center"/>
              <w:rPr>
                <w:color w:val="000000"/>
                <w:sz w:val="18"/>
                <w:szCs w:val="20"/>
              </w:rPr>
            </w:pPr>
            <w:r w:rsidRPr="00D13571">
              <w:rPr>
                <w:color w:val="000000"/>
                <w:sz w:val="18"/>
                <w:szCs w:val="20"/>
              </w:rPr>
              <w:t>210</w:t>
            </w:r>
          </w:p>
        </w:tc>
        <w:tc>
          <w:tcPr>
            <w:tcW w:w="997" w:type="dxa"/>
            <w:vAlign w:val="center"/>
          </w:tcPr>
          <w:p w14:paraId="6A74A8EF" w14:textId="77777777" w:rsidR="00D13571" w:rsidRPr="00D13571" w:rsidRDefault="00D13571" w:rsidP="00BA05C9">
            <w:pPr>
              <w:jc w:val="center"/>
              <w:rPr>
                <w:color w:val="000000"/>
                <w:sz w:val="18"/>
                <w:szCs w:val="20"/>
              </w:rPr>
            </w:pPr>
            <w:r w:rsidRPr="00D13571">
              <w:rPr>
                <w:color w:val="000000"/>
                <w:sz w:val="18"/>
                <w:szCs w:val="20"/>
              </w:rPr>
              <w:t>500</w:t>
            </w:r>
          </w:p>
        </w:tc>
        <w:tc>
          <w:tcPr>
            <w:tcW w:w="850" w:type="dxa"/>
            <w:vAlign w:val="center"/>
          </w:tcPr>
          <w:p w14:paraId="1881BCEE" w14:textId="77777777" w:rsidR="00D13571" w:rsidRPr="00D13571" w:rsidRDefault="00D13571" w:rsidP="00BA05C9">
            <w:pPr>
              <w:jc w:val="center"/>
              <w:rPr>
                <w:color w:val="000000"/>
                <w:sz w:val="18"/>
                <w:szCs w:val="20"/>
              </w:rPr>
            </w:pPr>
            <w:r w:rsidRPr="00D13571">
              <w:rPr>
                <w:color w:val="000000"/>
                <w:sz w:val="18"/>
                <w:szCs w:val="20"/>
              </w:rPr>
              <w:t>275</w:t>
            </w:r>
          </w:p>
        </w:tc>
        <w:tc>
          <w:tcPr>
            <w:tcW w:w="567" w:type="dxa"/>
            <w:vAlign w:val="center"/>
          </w:tcPr>
          <w:p w14:paraId="4439C3B6" w14:textId="77777777" w:rsidR="00D13571" w:rsidRPr="00D13571" w:rsidRDefault="00D13571" w:rsidP="00BA05C9">
            <w:pPr>
              <w:jc w:val="center"/>
              <w:rPr>
                <w:color w:val="000000"/>
                <w:sz w:val="18"/>
                <w:szCs w:val="20"/>
              </w:rPr>
            </w:pPr>
            <w:r w:rsidRPr="00D13571">
              <w:rPr>
                <w:color w:val="000000"/>
                <w:sz w:val="18"/>
                <w:szCs w:val="20"/>
              </w:rPr>
              <w:t>8</w:t>
            </w:r>
          </w:p>
        </w:tc>
        <w:tc>
          <w:tcPr>
            <w:tcW w:w="567" w:type="dxa"/>
            <w:vAlign w:val="center"/>
          </w:tcPr>
          <w:p w14:paraId="7716015E" w14:textId="77777777" w:rsidR="00D13571" w:rsidRPr="00D13571" w:rsidRDefault="00D13571" w:rsidP="00BA05C9">
            <w:pPr>
              <w:jc w:val="center"/>
              <w:rPr>
                <w:color w:val="000000"/>
                <w:sz w:val="18"/>
                <w:szCs w:val="20"/>
              </w:rPr>
            </w:pPr>
            <w:r w:rsidRPr="00D13571">
              <w:rPr>
                <w:color w:val="000000"/>
                <w:sz w:val="18"/>
                <w:szCs w:val="20"/>
              </w:rPr>
              <w:t>8</w:t>
            </w:r>
          </w:p>
        </w:tc>
      </w:tr>
      <w:tr w:rsidR="00D13571" w:rsidRPr="00BA4B13" w14:paraId="33C65DFA" w14:textId="77777777" w:rsidTr="00D13571">
        <w:trPr>
          <w:jc w:val="center"/>
        </w:trPr>
        <w:tc>
          <w:tcPr>
            <w:tcW w:w="714" w:type="dxa"/>
            <w:shd w:val="clear" w:color="auto" w:fill="auto"/>
            <w:tcMar>
              <w:left w:w="0" w:type="dxa"/>
              <w:right w:w="0" w:type="dxa"/>
            </w:tcMar>
            <w:vAlign w:val="center"/>
          </w:tcPr>
          <w:p w14:paraId="776CD31C" w14:textId="77777777" w:rsidR="00D13571" w:rsidRPr="00D13571" w:rsidRDefault="00D13571" w:rsidP="00BA05C9">
            <w:pPr>
              <w:jc w:val="center"/>
              <w:rPr>
                <w:sz w:val="18"/>
                <w:szCs w:val="20"/>
              </w:rPr>
            </w:pPr>
            <w:r w:rsidRPr="00D13571">
              <w:rPr>
                <w:sz w:val="18"/>
                <w:szCs w:val="20"/>
              </w:rPr>
              <w:t>4</w:t>
            </w:r>
          </w:p>
        </w:tc>
        <w:tc>
          <w:tcPr>
            <w:tcW w:w="2059" w:type="dxa"/>
            <w:shd w:val="clear" w:color="auto" w:fill="auto"/>
            <w:tcMar>
              <w:left w:w="0" w:type="dxa"/>
              <w:right w:w="0" w:type="dxa"/>
            </w:tcMar>
          </w:tcPr>
          <w:p w14:paraId="24EBE271" w14:textId="77777777" w:rsidR="00D13571" w:rsidRPr="00D13571" w:rsidRDefault="00D13571" w:rsidP="00BA05C9">
            <w:pPr>
              <w:rPr>
                <w:sz w:val="18"/>
                <w:szCs w:val="20"/>
              </w:rPr>
            </w:pPr>
            <w:r w:rsidRPr="00D13571">
              <w:rPr>
                <w:sz w:val="18"/>
                <w:szCs w:val="20"/>
                <w:lang w:val="en-US"/>
              </w:rPr>
              <w:t>УПОР-ВО-</w:t>
            </w:r>
            <w:r w:rsidRPr="00D13571">
              <w:rPr>
                <w:sz w:val="18"/>
                <w:szCs w:val="20"/>
              </w:rPr>
              <w:t>3,55-(КДО)</w:t>
            </w:r>
          </w:p>
        </w:tc>
        <w:tc>
          <w:tcPr>
            <w:tcW w:w="703" w:type="dxa"/>
            <w:vAlign w:val="center"/>
          </w:tcPr>
          <w:p w14:paraId="085AD9E7" w14:textId="77777777" w:rsidR="00D13571" w:rsidRPr="00D13571" w:rsidRDefault="00D13571" w:rsidP="00BA05C9">
            <w:pPr>
              <w:jc w:val="center"/>
              <w:rPr>
                <w:color w:val="000000"/>
                <w:sz w:val="18"/>
                <w:szCs w:val="20"/>
              </w:rPr>
            </w:pPr>
            <w:r w:rsidRPr="00D13571">
              <w:rPr>
                <w:color w:val="000000"/>
                <w:sz w:val="18"/>
                <w:szCs w:val="20"/>
              </w:rPr>
              <w:t>210</w:t>
            </w:r>
          </w:p>
        </w:tc>
        <w:tc>
          <w:tcPr>
            <w:tcW w:w="703" w:type="dxa"/>
            <w:vAlign w:val="center"/>
          </w:tcPr>
          <w:p w14:paraId="20662605" w14:textId="77777777" w:rsidR="00D13571" w:rsidRPr="00D13571" w:rsidRDefault="00D13571" w:rsidP="00BA05C9">
            <w:pPr>
              <w:jc w:val="center"/>
              <w:rPr>
                <w:color w:val="000000"/>
                <w:sz w:val="18"/>
                <w:szCs w:val="20"/>
              </w:rPr>
            </w:pPr>
            <w:r w:rsidRPr="00D13571">
              <w:rPr>
                <w:color w:val="000000"/>
                <w:sz w:val="18"/>
                <w:szCs w:val="20"/>
              </w:rPr>
              <w:t>210</w:t>
            </w:r>
          </w:p>
        </w:tc>
        <w:tc>
          <w:tcPr>
            <w:tcW w:w="997" w:type="dxa"/>
            <w:vAlign w:val="center"/>
          </w:tcPr>
          <w:p w14:paraId="09CD6303" w14:textId="77777777" w:rsidR="00D13571" w:rsidRPr="00D13571" w:rsidRDefault="00D13571" w:rsidP="00BA05C9">
            <w:pPr>
              <w:jc w:val="center"/>
              <w:rPr>
                <w:color w:val="000000"/>
                <w:sz w:val="18"/>
                <w:szCs w:val="20"/>
              </w:rPr>
            </w:pPr>
            <w:r w:rsidRPr="00D13571">
              <w:rPr>
                <w:color w:val="000000"/>
                <w:sz w:val="18"/>
                <w:szCs w:val="20"/>
              </w:rPr>
              <w:t>550</w:t>
            </w:r>
          </w:p>
        </w:tc>
        <w:tc>
          <w:tcPr>
            <w:tcW w:w="850" w:type="dxa"/>
            <w:vAlign w:val="center"/>
          </w:tcPr>
          <w:p w14:paraId="275C31B9" w14:textId="77777777" w:rsidR="00D13571" w:rsidRPr="00D13571" w:rsidRDefault="00D13571" w:rsidP="00BA05C9">
            <w:pPr>
              <w:jc w:val="center"/>
              <w:rPr>
                <w:color w:val="000000"/>
                <w:sz w:val="18"/>
                <w:szCs w:val="20"/>
              </w:rPr>
            </w:pPr>
            <w:r w:rsidRPr="00D13571">
              <w:rPr>
                <w:color w:val="000000"/>
                <w:sz w:val="18"/>
                <w:szCs w:val="20"/>
              </w:rPr>
              <w:t>300</w:t>
            </w:r>
          </w:p>
        </w:tc>
        <w:tc>
          <w:tcPr>
            <w:tcW w:w="567" w:type="dxa"/>
            <w:vAlign w:val="center"/>
          </w:tcPr>
          <w:p w14:paraId="16EC5290" w14:textId="77777777" w:rsidR="00D13571" w:rsidRPr="00D13571" w:rsidRDefault="00D13571" w:rsidP="00BA05C9">
            <w:pPr>
              <w:jc w:val="center"/>
              <w:rPr>
                <w:color w:val="000000"/>
                <w:sz w:val="18"/>
                <w:szCs w:val="20"/>
              </w:rPr>
            </w:pPr>
            <w:r w:rsidRPr="00D13571">
              <w:rPr>
                <w:color w:val="000000"/>
                <w:sz w:val="18"/>
                <w:szCs w:val="20"/>
              </w:rPr>
              <w:t>8</w:t>
            </w:r>
          </w:p>
        </w:tc>
        <w:tc>
          <w:tcPr>
            <w:tcW w:w="567" w:type="dxa"/>
            <w:vAlign w:val="center"/>
          </w:tcPr>
          <w:p w14:paraId="03281550" w14:textId="77777777" w:rsidR="00D13571" w:rsidRPr="00D13571" w:rsidRDefault="00D13571" w:rsidP="00BA05C9">
            <w:pPr>
              <w:jc w:val="center"/>
              <w:rPr>
                <w:color w:val="000000"/>
                <w:sz w:val="18"/>
                <w:szCs w:val="20"/>
              </w:rPr>
            </w:pPr>
            <w:r w:rsidRPr="00D13571">
              <w:rPr>
                <w:color w:val="000000"/>
                <w:sz w:val="18"/>
                <w:szCs w:val="20"/>
              </w:rPr>
              <w:t>8</w:t>
            </w:r>
          </w:p>
        </w:tc>
      </w:tr>
      <w:tr w:rsidR="00D13571" w:rsidRPr="00BA4B13" w14:paraId="25854E47" w14:textId="77777777" w:rsidTr="00D13571">
        <w:trPr>
          <w:jc w:val="center"/>
        </w:trPr>
        <w:tc>
          <w:tcPr>
            <w:tcW w:w="714" w:type="dxa"/>
            <w:shd w:val="clear" w:color="auto" w:fill="auto"/>
            <w:tcMar>
              <w:left w:w="0" w:type="dxa"/>
              <w:right w:w="0" w:type="dxa"/>
            </w:tcMar>
            <w:vAlign w:val="center"/>
          </w:tcPr>
          <w:p w14:paraId="5C101756" w14:textId="77777777" w:rsidR="00D13571" w:rsidRPr="00D13571" w:rsidRDefault="00D13571" w:rsidP="00BA05C9">
            <w:pPr>
              <w:jc w:val="center"/>
              <w:rPr>
                <w:sz w:val="18"/>
                <w:szCs w:val="20"/>
              </w:rPr>
            </w:pPr>
            <w:r w:rsidRPr="00D13571">
              <w:rPr>
                <w:sz w:val="18"/>
                <w:szCs w:val="20"/>
              </w:rPr>
              <w:t>5</w:t>
            </w:r>
          </w:p>
        </w:tc>
        <w:tc>
          <w:tcPr>
            <w:tcW w:w="2059" w:type="dxa"/>
            <w:shd w:val="clear" w:color="auto" w:fill="auto"/>
            <w:tcMar>
              <w:left w:w="0" w:type="dxa"/>
              <w:right w:w="0" w:type="dxa"/>
            </w:tcMar>
            <w:vAlign w:val="center"/>
          </w:tcPr>
          <w:p w14:paraId="705C3513" w14:textId="77777777" w:rsidR="00D13571" w:rsidRPr="00D13571" w:rsidRDefault="00D13571" w:rsidP="00BA05C9">
            <w:pPr>
              <w:ind w:left="142"/>
              <w:rPr>
                <w:sz w:val="18"/>
                <w:szCs w:val="20"/>
              </w:rPr>
            </w:pPr>
            <w:r w:rsidRPr="00D13571">
              <w:rPr>
                <w:sz w:val="18"/>
                <w:szCs w:val="20"/>
                <w:lang w:val="en-US"/>
              </w:rPr>
              <w:t>УПОР-ВО-4</w:t>
            </w:r>
            <w:r w:rsidRPr="00D13571">
              <w:rPr>
                <w:sz w:val="18"/>
                <w:szCs w:val="20"/>
              </w:rPr>
              <w:t>-(КДО)</w:t>
            </w:r>
          </w:p>
        </w:tc>
        <w:tc>
          <w:tcPr>
            <w:tcW w:w="703" w:type="dxa"/>
            <w:vAlign w:val="center"/>
          </w:tcPr>
          <w:p w14:paraId="1C6D1D41" w14:textId="77777777" w:rsidR="00D13571" w:rsidRPr="00D13571" w:rsidRDefault="00D13571" w:rsidP="00BA05C9">
            <w:pPr>
              <w:jc w:val="center"/>
              <w:rPr>
                <w:color w:val="000000"/>
                <w:sz w:val="18"/>
                <w:szCs w:val="20"/>
              </w:rPr>
            </w:pPr>
            <w:r w:rsidRPr="00D13571">
              <w:rPr>
                <w:color w:val="000000"/>
                <w:sz w:val="18"/>
                <w:szCs w:val="20"/>
              </w:rPr>
              <w:t>220</w:t>
            </w:r>
          </w:p>
        </w:tc>
        <w:tc>
          <w:tcPr>
            <w:tcW w:w="703" w:type="dxa"/>
            <w:vAlign w:val="center"/>
          </w:tcPr>
          <w:p w14:paraId="21080A20" w14:textId="77777777" w:rsidR="00D13571" w:rsidRPr="00D13571" w:rsidRDefault="00D13571" w:rsidP="00BA05C9">
            <w:pPr>
              <w:jc w:val="center"/>
              <w:rPr>
                <w:color w:val="000000"/>
                <w:sz w:val="18"/>
                <w:szCs w:val="20"/>
              </w:rPr>
            </w:pPr>
            <w:r w:rsidRPr="00D13571">
              <w:rPr>
                <w:color w:val="000000"/>
                <w:sz w:val="18"/>
                <w:szCs w:val="20"/>
              </w:rPr>
              <w:t>210</w:t>
            </w:r>
          </w:p>
        </w:tc>
        <w:tc>
          <w:tcPr>
            <w:tcW w:w="997" w:type="dxa"/>
            <w:vAlign w:val="center"/>
          </w:tcPr>
          <w:p w14:paraId="4C793A5A" w14:textId="77777777" w:rsidR="00D13571" w:rsidRPr="00D13571" w:rsidRDefault="00D13571" w:rsidP="00BA05C9">
            <w:pPr>
              <w:jc w:val="center"/>
              <w:rPr>
                <w:color w:val="000000"/>
                <w:sz w:val="18"/>
                <w:szCs w:val="20"/>
              </w:rPr>
            </w:pPr>
            <w:r w:rsidRPr="00D13571">
              <w:rPr>
                <w:color w:val="000000"/>
                <w:sz w:val="18"/>
                <w:szCs w:val="20"/>
              </w:rPr>
              <w:t>600</w:t>
            </w:r>
          </w:p>
        </w:tc>
        <w:tc>
          <w:tcPr>
            <w:tcW w:w="850" w:type="dxa"/>
            <w:vAlign w:val="center"/>
          </w:tcPr>
          <w:p w14:paraId="61C06888" w14:textId="77777777" w:rsidR="00D13571" w:rsidRPr="00D13571" w:rsidRDefault="00D13571" w:rsidP="00BA05C9">
            <w:pPr>
              <w:jc w:val="center"/>
              <w:rPr>
                <w:color w:val="000000"/>
                <w:sz w:val="18"/>
                <w:szCs w:val="20"/>
              </w:rPr>
            </w:pPr>
            <w:r w:rsidRPr="00D13571">
              <w:rPr>
                <w:color w:val="000000"/>
                <w:sz w:val="18"/>
                <w:szCs w:val="20"/>
              </w:rPr>
              <w:t>325</w:t>
            </w:r>
          </w:p>
        </w:tc>
        <w:tc>
          <w:tcPr>
            <w:tcW w:w="567" w:type="dxa"/>
            <w:vAlign w:val="center"/>
          </w:tcPr>
          <w:p w14:paraId="2D772171" w14:textId="77777777" w:rsidR="00D13571" w:rsidRPr="00D13571" w:rsidRDefault="00D13571" w:rsidP="00BA05C9">
            <w:pPr>
              <w:jc w:val="center"/>
              <w:rPr>
                <w:color w:val="000000"/>
                <w:sz w:val="18"/>
                <w:szCs w:val="20"/>
              </w:rPr>
            </w:pPr>
            <w:r w:rsidRPr="00D13571">
              <w:rPr>
                <w:color w:val="000000"/>
                <w:sz w:val="18"/>
                <w:szCs w:val="20"/>
              </w:rPr>
              <w:t>8</w:t>
            </w:r>
          </w:p>
        </w:tc>
        <w:tc>
          <w:tcPr>
            <w:tcW w:w="567" w:type="dxa"/>
            <w:vAlign w:val="center"/>
          </w:tcPr>
          <w:p w14:paraId="4E4AC571" w14:textId="77777777" w:rsidR="00D13571" w:rsidRPr="00D13571" w:rsidRDefault="00D13571" w:rsidP="00BA05C9">
            <w:pPr>
              <w:jc w:val="center"/>
              <w:rPr>
                <w:color w:val="000000"/>
                <w:sz w:val="18"/>
                <w:szCs w:val="20"/>
              </w:rPr>
            </w:pPr>
            <w:r w:rsidRPr="00D13571">
              <w:rPr>
                <w:color w:val="000000"/>
                <w:sz w:val="18"/>
                <w:szCs w:val="20"/>
              </w:rPr>
              <w:t>10</w:t>
            </w:r>
          </w:p>
        </w:tc>
      </w:tr>
      <w:tr w:rsidR="00D13571" w:rsidRPr="00BA4B13" w14:paraId="4BBDCDF6" w14:textId="77777777" w:rsidTr="00D13571">
        <w:trPr>
          <w:jc w:val="center"/>
        </w:trPr>
        <w:tc>
          <w:tcPr>
            <w:tcW w:w="714" w:type="dxa"/>
            <w:shd w:val="clear" w:color="auto" w:fill="auto"/>
            <w:tcMar>
              <w:left w:w="0" w:type="dxa"/>
              <w:right w:w="0" w:type="dxa"/>
            </w:tcMar>
            <w:vAlign w:val="center"/>
          </w:tcPr>
          <w:p w14:paraId="0618C58D" w14:textId="77777777" w:rsidR="00D13571" w:rsidRPr="00D13571" w:rsidRDefault="00D13571" w:rsidP="00BA05C9">
            <w:pPr>
              <w:jc w:val="center"/>
              <w:rPr>
                <w:sz w:val="18"/>
                <w:szCs w:val="20"/>
              </w:rPr>
            </w:pPr>
            <w:r w:rsidRPr="00D13571">
              <w:rPr>
                <w:sz w:val="18"/>
                <w:szCs w:val="20"/>
              </w:rPr>
              <w:t>6</w:t>
            </w:r>
          </w:p>
        </w:tc>
        <w:tc>
          <w:tcPr>
            <w:tcW w:w="2059" w:type="dxa"/>
            <w:shd w:val="clear" w:color="auto" w:fill="auto"/>
            <w:tcMar>
              <w:left w:w="0" w:type="dxa"/>
              <w:right w:w="0" w:type="dxa"/>
            </w:tcMar>
            <w:vAlign w:val="center"/>
          </w:tcPr>
          <w:p w14:paraId="7F5F57D5" w14:textId="77777777" w:rsidR="00D13571" w:rsidRPr="00D13571" w:rsidRDefault="00D13571" w:rsidP="00BA05C9">
            <w:pPr>
              <w:ind w:left="142"/>
              <w:rPr>
                <w:sz w:val="18"/>
                <w:szCs w:val="20"/>
              </w:rPr>
            </w:pPr>
            <w:r w:rsidRPr="00D13571">
              <w:rPr>
                <w:sz w:val="18"/>
                <w:szCs w:val="20"/>
                <w:lang w:val="en-US"/>
              </w:rPr>
              <w:t>УПОР-ВО-4,</w:t>
            </w:r>
            <w:r w:rsidRPr="00D13571">
              <w:rPr>
                <w:sz w:val="18"/>
                <w:szCs w:val="20"/>
              </w:rPr>
              <w:t>5-(КДО)</w:t>
            </w:r>
          </w:p>
        </w:tc>
        <w:tc>
          <w:tcPr>
            <w:tcW w:w="703" w:type="dxa"/>
            <w:vAlign w:val="center"/>
          </w:tcPr>
          <w:p w14:paraId="07B98DA1" w14:textId="77777777" w:rsidR="00D13571" w:rsidRPr="00D13571" w:rsidRDefault="00D13571" w:rsidP="00BA05C9">
            <w:pPr>
              <w:jc w:val="center"/>
              <w:rPr>
                <w:color w:val="000000"/>
                <w:sz w:val="18"/>
                <w:szCs w:val="20"/>
              </w:rPr>
            </w:pPr>
            <w:r w:rsidRPr="00D13571">
              <w:rPr>
                <w:color w:val="000000"/>
                <w:sz w:val="18"/>
                <w:szCs w:val="20"/>
              </w:rPr>
              <w:t>250</w:t>
            </w:r>
          </w:p>
        </w:tc>
        <w:tc>
          <w:tcPr>
            <w:tcW w:w="703" w:type="dxa"/>
            <w:vAlign w:val="center"/>
          </w:tcPr>
          <w:p w14:paraId="747B07B7" w14:textId="77777777" w:rsidR="00D13571" w:rsidRPr="00D13571" w:rsidRDefault="00D13571" w:rsidP="00BA05C9">
            <w:pPr>
              <w:jc w:val="center"/>
              <w:rPr>
                <w:color w:val="000000"/>
                <w:sz w:val="18"/>
                <w:szCs w:val="20"/>
              </w:rPr>
            </w:pPr>
            <w:r w:rsidRPr="00D13571">
              <w:rPr>
                <w:color w:val="000000"/>
                <w:sz w:val="18"/>
                <w:szCs w:val="20"/>
              </w:rPr>
              <w:t>210</w:t>
            </w:r>
          </w:p>
        </w:tc>
        <w:tc>
          <w:tcPr>
            <w:tcW w:w="997" w:type="dxa"/>
            <w:vAlign w:val="center"/>
          </w:tcPr>
          <w:p w14:paraId="2EE3FA75" w14:textId="77777777" w:rsidR="00D13571" w:rsidRPr="00D13571" w:rsidRDefault="00D13571" w:rsidP="00BA05C9">
            <w:pPr>
              <w:jc w:val="center"/>
              <w:rPr>
                <w:color w:val="000000"/>
                <w:sz w:val="18"/>
                <w:szCs w:val="20"/>
              </w:rPr>
            </w:pPr>
            <w:r w:rsidRPr="00D13571">
              <w:rPr>
                <w:color w:val="000000"/>
                <w:sz w:val="18"/>
                <w:szCs w:val="20"/>
              </w:rPr>
              <w:t>660</w:t>
            </w:r>
          </w:p>
        </w:tc>
        <w:tc>
          <w:tcPr>
            <w:tcW w:w="850" w:type="dxa"/>
            <w:vAlign w:val="center"/>
          </w:tcPr>
          <w:p w14:paraId="7B0C2175" w14:textId="77777777" w:rsidR="00D13571" w:rsidRPr="00D13571" w:rsidRDefault="00D13571" w:rsidP="00BA05C9">
            <w:pPr>
              <w:jc w:val="center"/>
              <w:rPr>
                <w:color w:val="000000"/>
                <w:sz w:val="18"/>
                <w:szCs w:val="20"/>
              </w:rPr>
            </w:pPr>
            <w:r w:rsidRPr="00D13571">
              <w:rPr>
                <w:color w:val="000000"/>
                <w:sz w:val="18"/>
                <w:szCs w:val="20"/>
              </w:rPr>
              <w:t>355</w:t>
            </w:r>
          </w:p>
        </w:tc>
        <w:tc>
          <w:tcPr>
            <w:tcW w:w="567" w:type="dxa"/>
            <w:vAlign w:val="center"/>
          </w:tcPr>
          <w:p w14:paraId="1B6C863C" w14:textId="77777777" w:rsidR="00D13571" w:rsidRPr="00D13571" w:rsidRDefault="00D13571" w:rsidP="00BA05C9">
            <w:pPr>
              <w:jc w:val="center"/>
              <w:rPr>
                <w:bCs/>
                <w:color w:val="000000"/>
                <w:sz w:val="18"/>
                <w:szCs w:val="20"/>
              </w:rPr>
            </w:pPr>
            <w:r w:rsidRPr="00D13571">
              <w:rPr>
                <w:bCs/>
                <w:color w:val="000000"/>
                <w:sz w:val="18"/>
                <w:szCs w:val="20"/>
              </w:rPr>
              <w:t>10</w:t>
            </w:r>
          </w:p>
        </w:tc>
        <w:tc>
          <w:tcPr>
            <w:tcW w:w="567" w:type="dxa"/>
            <w:vAlign w:val="center"/>
          </w:tcPr>
          <w:p w14:paraId="2D6661AC" w14:textId="77777777" w:rsidR="00D13571" w:rsidRPr="00D13571" w:rsidRDefault="00D13571" w:rsidP="00BA05C9">
            <w:pPr>
              <w:jc w:val="center"/>
              <w:rPr>
                <w:color w:val="000000"/>
                <w:sz w:val="18"/>
                <w:szCs w:val="20"/>
              </w:rPr>
            </w:pPr>
            <w:r w:rsidRPr="00D13571">
              <w:rPr>
                <w:color w:val="000000"/>
                <w:sz w:val="18"/>
                <w:szCs w:val="20"/>
              </w:rPr>
              <w:t>10</w:t>
            </w:r>
          </w:p>
        </w:tc>
      </w:tr>
      <w:tr w:rsidR="00D13571" w:rsidRPr="00BA4B13" w14:paraId="60B79D8A" w14:textId="77777777" w:rsidTr="00D13571">
        <w:trPr>
          <w:jc w:val="center"/>
        </w:trPr>
        <w:tc>
          <w:tcPr>
            <w:tcW w:w="714" w:type="dxa"/>
            <w:shd w:val="clear" w:color="auto" w:fill="auto"/>
            <w:tcMar>
              <w:left w:w="0" w:type="dxa"/>
              <w:right w:w="0" w:type="dxa"/>
            </w:tcMar>
            <w:vAlign w:val="center"/>
          </w:tcPr>
          <w:p w14:paraId="4B934556" w14:textId="77777777" w:rsidR="00D13571" w:rsidRPr="00D13571" w:rsidRDefault="00D13571" w:rsidP="00BA05C9">
            <w:pPr>
              <w:jc w:val="center"/>
              <w:rPr>
                <w:sz w:val="18"/>
                <w:szCs w:val="20"/>
              </w:rPr>
            </w:pPr>
            <w:r w:rsidRPr="00D13571">
              <w:rPr>
                <w:sz w:val="18"/>
                <w:szCs w:val="20"/>
              </w:rPr>
              <w:t>7</w:t>
            </w:r>
          </w:p>
        </w:tc>
        <w:tc>
          <w:tcPr>
            <w:tcW w:w="2059" w:type="dxa"/>
            <w:shd w:val="clear" w:color="auto" w:fill="auto"/>
            <w:tcMar>
              <w:left w:w="0" w:type="dxa"/>
              <w:right w:w="0" w:type="dxa"/>
            </w:tcMar>
            <w:vAlign w:val="center"/>
          </w:tcPr>
          <w:p w14:paraId="6BD7CE74" w14:textId="77777777" w:rsidR="00D13571" w:rsidRPr="00D13571" w:rsidRDefault="00D13571" w:rsidP="00BA05C9">
            <w:pPr>
              <w:ind w:left="142"/>
              <w:rPr>
                <w:sz w:val="18"/>
                <w:szCs w:val="20"/>
              </w:rPr>
            </w:pPr>
            <w:r w:rsidRPr="00D13571">
              <w:rPr>
                <w:sz w:val="18"/>
                <w:szCs w:val="20"/>
                <w:lang w:val="en-US"/>
              </w:rPr>
              <w:t>УПОР-ВО-</w:t>
            </w:r>
            <w:r w:rsidRPr="00D13571">
              <w:rPr>
                <w:sz w:val="18"/>
                <w:szCs w:val="20"/>
              </w:rPr>
              <w:t>5-(КДО)</w:t>
            </w:r>
          </w:p>
        </w:tc>
        <w:tc>
          <w:tcPr>
            <w:tcW w:w="703" w:type="dxa"/>
            <w:vAlign w:val="center"/>
          </w:tcPr>
          <w:p w14:paraId="51182CA7" w14:textId="77777777" w:rsidR="00D13571" w:rsidRPr="00D13571" w:rsidRDefault="00D13571" w:rsidP="00BA05C9">
            <w:pPr>
              <w:jc w:val="center"/>
              <w:rPr>
                <w:color w:val="000000"/>
                <w:sz w:val="18"/>
                <w:szCs w:val="20"/>
              </w:rPr>
            </w:pPr>
            <w:r w:rsidRPr="00D13571">
              <w:rPr>
                <w:color w:val="000000"/>
                <w:sz w:val="18"/>
                <w:szCs w:val="20"/>
              </w:rPr>
              <w:t>280</w:t>
            </w:r>
          </w:p>
        </w:tc>
        <w:tc>
          <w:tcPr>
            <w:tcW w:w="703" w:type="dxa"/>
            <w:vAlign w:val="center"/>
          </w:tcPr>
          <w:p w14:paraId="2775EDE4" w14:textId="77777777" w:rsidR="00D13571" w:rsidRPr="00D13571" w:rsidRDefault="00D13571" w:rsidP="00BA05C9">
            <w:pPr>
              <w:jc w:val="center"/>
              <w:rPr>
                <w:color w:val="000000"/>
                <w:sz w:val="18"/>
                <w:szCs w:val="20"/>
              </w:rPr>
            </w:pPr>
            <w:r w:rsidRPr="00D13571">
              <w:rPr>
                <w:color w:val="000000"/>
                <w:sz w:val="18"/>
                <w:szCs w:val="20"/>
              </w:rPr>
              <w:t>210</w:t>
            </w:r>
          </w:p>
        </w:tc>
        <w:tc>
          <w:tcPr>
            <w:tcW w:w="997" w:type="dxa"/>
            <w:vAlign w:val="center"/>
          </w:tcPr>
          <w:p w14:paraId="72341AE4" w14:textId="77777777" w:rsidR="00D13571" w:rsidRPr="00D13571" w:rsidRDefault="00D13571" w:rsidP="00BA05C9">
            <w:pPr>
              <w:jc w:val="center"/>
              <w:rPr>
                <w:color w:val="000000"/>
                <w:sz w:val="18"/>
                <w:szCs w:val="20"/>
              </w:rPr>
            </w:pPr>
            <w:r w:rsidRPr="00D13571">
              <w:rPr>
                <w:color w:val="000000"/>
                <w:sz w:val="18"/>
                <w:szCs w:val="20"/>
              </w:rPr>
              <w:t>730</w:t>
            </w:r>
          </w:p>
        </w:tc>
        <w:tc>
          <w:tcPr>
            <w:tcW w:w="850" w:type="dxa"/>
            <w:vAlign w:val="center"/>
          </w:tcPr>
          <w:p w14:paraId="53F89F94" w14:textId="77777777" w:rsidR="00D13571" w:rsidRPr="00D13571" w:rsidRDefault="00D13571" w:rsidP="00BA05C9">
            <w:pPr>
              <w:jc w:val="center"/>
              <w:rPr>
                <w:color w:val="000000"/>
                <w:sz w:val="18"/>
                <w:szCs w:val="20"/>
              </w:rPr>
            </w:pPr>
            <w:r w:rsidRPr="00D13571">
              <w:rPr>
                <w:color w:val="000000"/>
                <w:sz w:val="18"/>
                <w:szCs w:val="20"/>
              </w:rPr>
              <w:t>390</w:t>
            </w:r>
          </w:p>
        </w:tc>
        <w:tc>
          <w:tcPr>
            <w:tcW w:w="567" w:type="dxa"/>
            <w:vAlign w:val="center"/>
          </w:tcPr>
          <w:p w14:paraId="040EC943" w14:textId="77777777" w:rsidR="00D13571" w:rsidRPr="00D13571" w:rsidRDefault="00D13571" w:rsidP="00BA05C9">
            <w:pPr>
              <w:jc w:val="center"/>
              <w:rPr>
                <w:bCs/>
                <w:color w:val="000000"/>
                <w:sz w:val="18"/>
                <w:szCs w:val="20"/>
              </w:rPr>
            </w:pPr>
            <w:r w:rsidRPr="00D13571">
              <w:rPr>
                <w:bCs/>
                <w:color w:val="000000"/>
                <w:sz w:val="18"/>
                <w:szCs w:val="20"/>
              </w:rPr>
              <w:t>10</w:t>
            </w:r>
          </w:p>
        </w:tc>
        <w:tc>
          <w:tcPr>
            <w:tcW w:w="567" w:type="dxa"/>
            <w:vAlign w:val="center"/>
          </w:tcPr>
          <w:p w14:paraId="464BB04F" w14:textId="77777777" w:rsidR="00D13571" w:rsidRPr="00D13571" w:rsidRDefault="00D13571" w:rsidP="00BA05C9">
            <w:pPr>
              <w:jc w:val="center"/>
              <w:rPr>
                <w:color w:val="000000"/>
                <w:sz w:val="18"/>
                <w:szCs w:val="20"/>
              </w:rPr>
            </w:pPr>
            <w:r w:rsidRPr="00D13571">
              <w:rPr>
                <w:color w:val="000000"/>
                <w:sz w:val="18"/>
                <w:szCs w:val="20"/>
              </w:rPr>
              <w:t>10</w:t>
            </w:r>
          </w:p>
        </w:tc>
      </w:tr>
      <w:tr w:rsidR="00D13571" w:rsidRPr="00BA4B13" w14:paraId="57475511" w14:textId="77777777" w:rsidTr="00D13571">
        <w:trPr>
          <w:jc w:val="center"/>
        </w:trPr>
        <w:tc>
          <w:tcPr>
            <w:tcW w:w="714" w:type="dxa"/>
            <w:shd w:val="clear" w:color="auto" w:fill="auto"/>
            <w:tcMar>
              <w:left w:w="0" w:type="dxa"/>
              <w:right w:w="0" w:type="dxa"/>
            </w:tcMar>
            <w:vAlign w:val="center"/>
          </w:tcPr>
          <w:p w14:paraId="7F23A4F9" w14:textId="77777777" w:rsidR="00D13571" w:rsidRPr="00D13571" w:rsidRDefault="00D13571" w:rsidP="00BA05C9">
            <w:pPr>
              <w:jc w:val="center"/>
              <w:rPr>
                <w:sz w:val="18"/>
                <w:szCs w:val="20"/>
              </w:rPr>
            </w:pPr>
            <w:r w:rsidRPr="00D13571">
              <w:rPr>
                <w:sz w:val="18"/>
                <w:szCs w:val="20"/>
              </w:rPr>
              <w:t>8</w:t>
            </w:r>
          </w:p>
        </w:tc>
        <w:tc>
          <w:tcPr>
            <w:tcW w:w="2059" w:type="dxa"/>
            <w:shd w:val="clear" w:color="auto" w:fill="auto"/>
            <w:tcMar>
              <w:left w:w="0" w:type="dxa"/>
              <w:right w:w="0" w:type="dxa"/>
            </w:tcMar>
            <w:vAlign w:val="center"/>
          </w:tcPr>
          <w:p w14:paraId="157CEF9A" w14:textId="77777777" w:rsidR="00D13571" w:rsidRPr="00D13571" w:rsidRDefault="00D13571" w:rsidP="00BA05C9">
            <w:pPr>
              <w:ind w:left="142"/>
              <w:rPr>
                <w:sz w:val="18"/>
                <w:szCs w:val="20"/>
              </w:rPr>
            </w:pPr>
            <w:r w:rsidRPr="00D13571">
              <w:rPr>
                <w:sz w:val="18"/>
                <w:szCs w:val="20"/>
                <w:lang w:val="en-US"/>
              </w:rPr>
              <w:t>УПОР-ВО-</w:t>
            </w:r>
            <w:r w:rsidRPr="00D13571">
              <w:rPr>
                <w:sz w:val="18"/>
                <w:szCs w:val="20"/>
              </w:rPr>
              <w:t>5,6-(КДО)</w:t>
            </w:r>
          </w:p>
        </w:tc>
        <w:tc>
          <w:tcPr>
            <w:tcW w:w="703" w:type="dxa"/>
            <w:vAlign w:val="center"/>
          </w:tcPr>
          <w:p w14:paraId="7500A642" w14:textId="77777777" w:rsidR="00D13571" w:rsidRPr="00D13571" w:rsidRDefault="00D13571" w:rsidP="00BA05C9">
            <w:pPr>
              <w:jc w:val="center"/>
              <w:rPr>
                <w:color w:val="000000"/>
                <w:sz w:val="18"/>
                <w:szCs w:val="20"/>
              </w:rPr>
            </w:pPr>
            <w:r w:rsidRPr="00D13571">
              <w:rPr>
                <w:color w:val="000000"/>
                <w:sz w:val="18"/>
                <w:szCs w:val="20"/>
              </w:rPr>
              <w:t>310</w:t>
            </w:r>
          </w:p>
        </w:tc>
        <w:tc>
          <w:tcPr>
            <w:tcW w:w="703" w:type="dxa"/>
            <w:vAlign w:val="center"/>
          </w:tcPr>
          <w:p w14:paraId="34F71E79" w14:textId="77777777" w:rsidR="00D13571" w:rsidRPr="00D13571" w:rsidRDefault="00D13571" w:rsidP="00BA05C9">
            <w:pPr>
              <w:jc w:val="center"/>
              <w:rPr>
                <w:color w:val="000000"/>
                <w:sz w:val="18"/>
                <w:szCs w:val="20"/>
              </w:rPr>
            </w:pPr>
            <w:r w:rsidRPr="00D13571">
              <w:rPr>
                <w:color w:val="000000"/>
                <w:sz w:val="18"/>
                <w:szCs w:val="20"/>
              </w:rPr>
              <w:t>210</w:t>
            </w:r>
          </w:p>
        </w:tc>
        <w:tc>
          <w:tcPr>
            <w:tcW w:w="997" w:type="dxa"/>
            <w:vAlign w:val="center"/>
          </w:tcPr>
          <w:p w14:paraId="0758E266" w14:textId="77777777" w:rsidR="00D13571" w:rsidRPr="00D13571" w:rsidRDefault="00D13571" w:rsidP="00BA05C9">
            <w:pPr>
              <w:jc w:val="center"/>
              <w:rPr>
                <w:color w:val="000000"/>
                <w:sz w:val="18"/>
                <w:szCs w:val="20"/>
              </w:rPr>
            </w:pPr>
            <w:r w:rsidRPr="00D13571">
              <w:rPr>
                <w:color w:val="000000"/>
                <w:sz w:val="18"/>
                <w:szCs w:val="20"/>
              </w:rPr>
              <w:t>810</w:t>
            </w:r>
          </w:p>
        </w:tc>
        <w:tc>
          <w:tcPr>
            <w:tcW w:w="850" w:type="dxa"/>
            <w:vAlign w:val="center"/>
          </w:tcPr>
          <w:p w14:paraId="77F21FBE" w14:textId="77777777" w:rsidR="00D13571" w:rsidRPr="00D13571" w:rsidRDefault="00D13571" w:rsidP="00BA05C9">
            <w:pPr>
              <w:jc w:val="center"/>
              <w:rPr>
                <w:color w:val="000000"/>
                <w:sz w:val="18"/>
                <w:szCs w:val="20"/>
              </w:rPr>
            </w:pPr>
            <w:r w:rsidRPr="00D13571">
              <w:rPr>
                <w:color w:val="000000"/>
                <w:sz w:val="18"/>
                <w:szCs w:val="20"/>
              </w:rPr>
              <w:t>430</w:t>
            </w:r>
          </w:p>
        </w:tc>
        <w:tc>
          <w:tcPr>
            <w:tcW w:w="567" w:type="dxa"/>
            <w:vAlign w:val="center"/>
          </w:tcPr>
          <w:p w14:paraId="1EB8C12C" w14:textId="77777777" w:rsidR="00D13571" w:rsidRPr="00D13571" w:rsidRDefault="00D13571" w:rsidP="00BA05C9">
            <w:pPr>
              <w:jc w:val="center"/>
              <w:rPr>
                <w:bCs/>
                <w:color w:val="000000"/>
                <w:sz w:val="18"/>
                <w:szCs w:val="20"/>
              </w:rPr>
            </w:pPr>
            <w:r w:rsidRPr="00D13571">
              <w:rPr>
                <w:bCs/>
                <w:color w:val="000000"/>
                <w:sz w:val="18"/>
                <w:szCs w:val="20"/>
              </w:rPr>
              <w:t>10</w:t>
            </w:r>
          </w:p>
        </w:tc>
        <w:tc>
          <w:tcPr>
            <w:tcW w:w="567" w:type="dxa"/>
            <w:vAlign w:val="center"/>
          </w:tcPr>
          <w:p w14:paraId="30D78648" w14:textId="77777777" w:rsidR="00D13571" w:rsidRPr="00D13571" w:rsidRDefault="00D13571" w:rsidP="00BA05C9">
            <w:pPr>
              <w:jc w:val="center"/>
              <w:rPr>
                <w:color w:val="000000"/>
                <w:sz w:val="18"/>
                <w:szCs w:val="20"/>
              </w:rPr>
            </w:pPr>
            <w:r w:rsidRPr="00D13571">
              <w:rPr>
                <w:color w:val="000000"/>
                <w:sz w:val="18"/>
                <w:szCs w:val="20"/>
              </w:rPr>
              <w:t>12</w:t>
            </w:r>
          </w:p>
        </w:tc>
      </w:tr>
      <w:tr w:rsidR="00D13571" w:rsidRPr="00BA4B13" w14:paraId="2F0985AE" w14:textId="77777777" w:rsidTr="00D13571">
        <w:trPr>
          <w:jc w:val="center"/>
        </w:trPr>
        <w:tc>
          <w:tcPr>
            <w:tcW w:w="714" w:type="dxa"/>
            <w:shd w:val="clear" w:color="auto" w:fill="auto"/>
            <w:tcMar>
              <w:left w:w="0" w:type="dxa"/>
              <w:right w:w="0" w:type="dxa"/>
            </w:tcMar>
            <w:vAlign w:val="center"/>
          </w:tcPr>
          <w:p w14:paraId="66975001" w14:textId="77777777" w:rsidR="00D13571" w:rsidRPr="00D13571" w:rsidRDefault="00D13571" w:rsidP="00BA05C9">
            <w:pPr>
              <w:jc w:val="center"/>
              <w:rPr>
                <w:sz w:val="18"/>
                <w:szCs w:val="20"/>
              </w:rPr>
            </w:pPr>
            <w:r w:rsidRPr="00D13571">
              <w:rPr>
                <w:sz w:val="18"/>
                <w:szCs w:val="20"/>
              </w:rPr>
              <w:t>9</w:t>
            </w:r>
          </w:p>
        </w:tc>
        <w:tc>
          <w:tcPr>
            <w:tcW w:w="2059" w:type="dxa"/>
            <w:shd w:val="clear" w:color="auto" w:fill="auto"/>
            <w:tcMar>
              <w:left w:w="0" w:type="dxa"/>
              <w:right w:w="0" w:type="dxa"/>
            </w:tcMar>
            <w:vAlign w:val="center"/>
          </w:tcPr>
          <w:p w14:paraId="55E5269B" w14:textId="77777777" w:rsidR="00D13571" w:rsidRPr="00D13571" w:rsidRDefault="00D13571" w:rsidP="00BA05C9">
            <w:pPr>
              <w:ind w:left="142"/>
              <w:rPr>
                <w:sz w:val="18"/>
                <w:szCs w:val="20"/>
                <w:lang w:val="en-US"/>
              </w:rPr>
            </w:pPr>
            <w:r w:rsidRPr="00D13571">
              <w:rPr>
                <w:sz w:val="18"/>
                <w:szCs w:val="20"/>
                <w:lang w:val="en-US"/>
              </w:rPr>
              <w:t>УПОР-ВО-</w:t>
            </w:r>
            <w:r w:rsidRPr="00D13571">
              <w:rPr>
                <w:sz w:val="18"/>
                <w:szCs w:val="20"/>
              </w:rPr>
              <w:t>6,3-(КДО)</w:t>
            </w:r>
          </w:p>
        </w:tc>
        <w:tc>
          <w:tcPr>
            <w:tcW w:w="703" w:type="dxa"/>
            <w:vAlign w:val="center"/>
          </w:tcPr>
          <w:p w14:paraId="5306E5E5" w14:textId="77777777" w:rsidR="00D13571" w:rsidRPr="00D13571" w:rsidRDefault="00D13571" w:rsidP="00BA05C9">
            <w:pPr>
              <w:jc w:val="center"/>
              <w:rPr>
                <w:color w:val="000000"/>
                <w:sz w:val="18"/>
                <w:szCs w:val="20"/>
              </w:rPr>
            </w:pPr>
            <w:r w:rsidRPr="00D13571">
              <w:rPr>
                <w:color w:val="000000"/>
                <w:sz w:val="18"/>
                <w:szCs w:val="20"/>
              </w:rPr>
              <w:t>350</w:t>
            </w:r>
          </w:p>
        </w:tc>
        <w:tc>
          <w:tcPr>
            <w:tcW w:w="703" w:type="dxa"/>
            <w:vAlign w:val="center"/>
          </w:tcPr>
          <w:p w14:paraId="4AAE5703" w14:textId="77777777" w:rsidR="00D13571" w:rsidRPr="00D13571" w:rsidRDefault="00D13571" w:rsidP="00BA05C9">
            <w:pPr>
              <w:jc w:val="center"/>
              <w:rPr>
                <w:color w:val="000000"/>
                <w:sz w:val="18"/>
                <w:szCs w:val="20"/>
              </w:rPr>
            </w:pPr>
            <w:r w:rsidRPr="00D13571">
              <w:rPr>
                <w:color w:val="000000"/>
                <w:sz w:val="18"/>
                <w:szCs w:val="20"/>
              </w:rPr>
              <w:t>210</w:t>
            </w:r>
          </w:p>
        </w:tc>
        <w:tc>
          <w:tcPr>
            <w:tcW w:w="997" w:type="dxa"/>
            <w:vAlign w:val="center"/>
          </w:tcPr>
          <w:p w14:paraId="1D4CD93F" w14:textId="77777777" w:rsidR="00D13571" w:rsidRPr="00D13571" w:rsidRDefault="00D13571" w:rsidP="00BA05C9">
            <w:pPr>
              <w:jc w:val="center"/>
              <w:rPr>
                <w:color w:val="000000"/>
                <w:sz w:val="18"/>
                <w:szCs w:val="20"/>
              </w:rPr>
            </w:pPr>
            <w:r w:rsidRPr="00D13571">
              <w:rPr>
                <w:color w:val="000000"/>
                <w:sz w:val="18"/>
                <w:szCs w:val="20"/>
              </w:rPr>
              <w:t>900</w:t>
            </w:r>
          </w:p>
        </w:tc>
        <w:tc>
          <w:tcPr>
            <w:tcW w:w="850" w:type="dxa"/>
            <w:vAlign w:val="center"/>
          </w:tcPr>
          <w:p w14:paraId="2837007C" w14:textId="77777777" w:rsidR="00D13571" w:rsidRPr="00D13571" w:rsidRDefault="00D13571" w:rsidP="00BA05C9">
            <w:pPr>
              <w:jc w:val="center"/>
              <w:rPr>
                <w:color w:val="000000"/>
                <w:sz w:val="18"/>
                <w:szCs w:val="20"/>
              </w:rPr>
            </w:pPr>
            <w:r w:rsidRPr="00D13571">
              <w:rPr>
                <w:color w:val="000000"/>
                <w:sz w:val="18"/>
                <w:szCs w:val="20"/>
              </w:rPr>
              <w:t>475</w:t>
            </w:r>
          </w:p>
        </w:tc>
        <w:tc>
          <w:tcPr>
            <w:tcW w:w="567" w:type="dxa"/>
            <w:vAlign w:val="center"/>
          </w:tcPr>
          <w:p w14:paraId="611A4A2B" w14:textId="77777777" w:rsidR="00D13571" w:rsidRPr="00D13571" w:rsidRDefault="00D13571" w:rsidP="00BA05C9">
            <w:pPr>
              <w:jc w:val="center"/>
              <w:rPr>
                <w:bCs/>
                <w:color w:val="000000"/>
                <w:sz w:val="18"/>
                <w:szCs w:val="20"/>
              </w:rPr>
            </w:pPr>
            <w:r w:rsidRPr="00D13571">
              <w:rPr>
                <w:bCs/>
                <w:color w:val="000000"/>
                <w:sz w:val="18"/>
                <w:szCs w:val="20"/>
              </w:rPr>
              <w:t>12</w:t>
            </w:r>
          </w:p>
        </w:tc>
        <w:tc>
          <w:tcPr>
            <w:tcW w:w="567" w:type="dxa"/>
            <w:vAlign w:val="center"/>
          </w:tcPr>
          <w:p w14:paraId="489C4B82" w14:textId="77777777" w:rsidR="00D13571" w:rsidRPr="00D13571" w:rsidRDefault="00D13571" w:rsidP="00BA05C9">
            <w:pPr>
              <w:jc w:val="center"/>
              <w:rPr>
                <w:color w:val="000000"/>
                <w:sz w:val="18"/>
                <w:szCs w:val="20"/>
              </w:rPr>
            </w:pPr>
            <w:r w:rsidRPr="00D13571">
              <w:rPr>
                <w:color w:val="000000"/>
                <w:sz w:val="18"/>
                <w:szCs w:val="20"/>
              </w:rPr>
              <w:t>12</w:t>
            </w:r>
          </w:p>
        </w:tc>
      </w:tr>
      <w:tr w:rsidR="00D13571" w:rsidRPr="00BA4B13" w14:paraId="23575DB3" w14:textId="77777777" w:rsidTr="00D13571">
        <w:trPr>
          <w:jc w:val="center"/>
        </w:trPr>
        <w:tc>
          <w:tcPr>
            <w:tcW w:w="714" w:type="dxa"/>
            <w:shd w:val="clear" w:color="auto" w:fill="auto"/>
            <w:tcMar>
              <w:left w:w="0" w:type="dxa"/>
              <w:right w:w="0" w:type="dxa"/>
            </w:tcMar>
            <w:vAlign w:val="center"/>
          </w:tcPr>
          <w:p w14:paraId="1B5A3AAE" w14:textId="77777777" w:rsidR="00D13571" w:rsidRPr="00D13571" w:rsidRDefault="00D13571" w:rsidP="00BA05C9">
            <w:pPr>
              <w:jc w:val="center"/>
              <w:rPr>
                <w:sz w:val="18"/>
                <w:szCs w:val="20"/>
              </w:rPr>
            </w:pPr>
            <w:r w:rsidRPr="00D13571">
              <w:rPr>
                <w:sz w:val="18"/>
                <w:szCs w:val="20"/>
              </w:rPr>
              <w:t>10</w:t>
            </w:r>
          </w:p>
        </w:tc>
        <w:tc>
          <w:tcPr>
            <w:tcW w:w="2059" w:type="dxa"/>
            <w:shd w:val="clear" w:color="auto" w:fill="auto"/>
            <w:tcMar>
              <w:left w:w="0" w:type="dxa"/>
              <w:right w:w="0" w:type="dxa"/>
            </w:tcMar>
            <w:vAlign w:val="center"/>
          </w:tcPr>
          <w:p w14:paraId="6F89F036" w14:textId="77777777" w:rsidR="00D13571" w:rsidRPr="00D13571" w:rsidRDefault="00D13571" w:rsidP="00BA05C9">
            <w:pPr>
              <w:ind w:left="142"/>
              <w:rPr>
                <w:sz w:val="18"/>
                <w:szCs w:val="20"/>
                <w:lang w:val="en-US"/>
              </w:rPr>
            </w:pPr>
            <w:r w:rsidRPr="00D13571">
              <w:rPr>
                <w:sz w:val="18"/>
                <w:szCs w:val="20"/>
                <w:lang w:val="en-US"/>
              </w:rPr>
              <w:t>УПОР-ВО-</w:t>
            </w:r>
            <w:r w:rsidRPr="00D13571">
              <w:rPr>
                <w:sz w:val="18"/>
                <w:szCs w:val="20"/>
              </w:rPr>
              <w:t>7,1-(КДО)</w:t>
            </w:r>
          </w:p>
        </w:tc>
        <w:tc>
          <w:tcPr>
            <w:tcW w:w="703" w:type="dxa"/>
            <w:vAlign w:val="center"/>
          </w:tcPr>
          <w:p w14:paraId="19D14101" w14:textId="77777777" w:rsidR="00D13571" w:rsidRPr="00D13571" w:rsidRDefault="00D13571" w:rsidP="00BA05C9">
            <w:pPr>
              <w:jc w:val="center"/>
              <w:rPr>
                <w:color w:val="000000"/>
                <w:sz w:val="18"/>
                <w:szCs w:val="20"/>
              </w:rPr>
            </w:pPr>
            <w:r w:rsidRPr="00D13571">
              <w:rPr>
                <w:color w:val="000000"/>
                <w:sz w:val="18"/>
                <w:szCs w:val="20"/>
              </w:rPr>
              <w:t>390</w:t>
            </w:r>
          </w:p>
        </w:tc>
        <w:tc>
          <w:tcPr>
            <w:tcW w:w="703" w:type="dxa"/>
            <w:vAlign w:val="center"/>
          </w:tcPr>
          <w:p w14:paraId="0BB780BC" w14:textId="77777777" w:rsidR="00D13571" w:rsidRPr="00D13571" w:rsidRDefault="00D13571" w:rsidP="00BA05C9">
            <w:pPr>
              <w:jc w:val="center"/>
              <w:rPr>
                <w:color w:val="000000"/>
                <w:sz w:val="18"/>
                <w:szCs w:val="20"/>
              </w:rPr>
            </w:pPr>
            <w:r w:rsidRPr="00D13571">
              <w:rPr>
                <w:color w:val="000000"/>
                <w:sz w:val="18"/>
                <w:szCs w:val="20"/>
              </w:rPr>
              <w:t>210</w:t>
            </w:r>
          </w:p>
        </w:tc>
        <w:tc>
          <w:tcPr>
            <w:tcW w:w="997" w:type="dxa"/>
            <w:vAlign w:val="center"/>
          </w:tcPr>
          <w:p w14:paraId="19D256B5" w14:textId="77777777" w:rsidR="00D13571" w:rsidRPr="00D13571" w:rsidRDefault="00D13571" w:rsidP="00BA05C9">
            <w:pPr>
              <w:jc w:val="center"/>
              <w:rPr>
                <w:color w:val="000000"/>
                <w:sz w:val="18"/>
                <w:szCs w:val="20"/>
              </w:rPr>
            </w:pPr>
            <w:r w:rsidRPr="00D13571">
              <w:rPr>
                <w:color w:val="000000"/>
                <w:sz w:val="18"/>
                <w:szCs w:val="20"/>
              </w:rPr>
              <w:t>1018</w:t>
            </w:r>
          </w:p>
        </w:tc>
        <w:tc>
          <w:tcPr>
            <w:tcW w:w="850" w:type="dxa"/>
            <w:vAlign w:val="center"/>
          </w:tcPr>
          <w:p w14:paraId="35553040" w14:textId="77777777" w:rsidR="00D13571" w:rsidRPr="00D13571" w:rsidRDefault="00D13571" w:rsidP="00BA05C9">
            <w:pPr>
              <w:jc w:val="center"/>
              <w:rPr>
                <w:color w:val="000000"/>
                <w:sz w:val="18"/>
                <w:szCs w:val="20"/>
              </w:rPr>
            </w:pPr>
            <w:r w:rsidRPr="00D13571">
              <w:rPr>
                <w:color w:val="000000"/>
                <w:sz w:val="18"/>
                <w:szCs w:val="20"/>
              </w:rPr>
              <w:t>535</w:t>
            </w:r>
          </w:p>
        </w:tc>
        <w:tc>
          <w:tcPr>
            <w:tcW w:w="567" w:type="dxa"/>
            <w:vAlign w:val="center"/>
          </w:tcPr>
          <w:p w14:paraId="2028E091" w14:textId="77777777" w:rsidR="00D13571" w:rsidRPr="00D13571" w:rsidRDefault="00D13571" w:rsidP="00BA05C9">
            <w:pPr>
              <w:jc w:val="center"/>
              <w:rPr>
                <w:bCs/>
                <w:color w:val="000000"/>
                <w:sz w:val="18"/>
                <w:szCs w:val="20"/>
              </w:rPr>
            </w:pPr>
            <w:r w:rsidRPr="00D13571">
              <w:rPr>
                <w:bCs/>
                <w:color w:val="000000"/>
                <w:sz w:val="18"/>
                <w:szCs w:val="20"/>
              </w:rPr>
              <w:t>12</w:t>
            </w:r>
          </w:p>
        </w:tc>
        <w:tc>
          <w:tcPr>
            <w:tcW w:w="567" w:type="dxa"/>
            <w:vAlign w:val="center"/>
          </w:tcPr>
          <w:p w14:paraId="5B3BE1EE" w14:textId="77777777" w:rsidR="00D13571" w:rsidRPr="00D13571" w:rsidRDefault="00D13571" w:rsidP="00BA05C9">
            <w:pPr>
              <w:jc w:val="center"/>
              <w:rPr>
                <w:color w:val="000000"/>
                <w:sz w:val="18"/>
                <w:szCs w:val="20"/>
              </w:rPr>
            </w:pPr>
            <w:r w:rsidRPr="00D13571">
              <w:rPr>
                <w:color w:val="000000"/>
                <w:sz w:val="18"/>
                <w:szCs w:val="20"/>
              </w:rPr>
              <w:t>12</w:t>
            </w:r>
          </w:p>
        </w:tc>
      </w:tr>
      <w:tr w:rsidR="00D13571" w:rsidRPr="00BA4B13" w14:paraId="022C68D1" w14:textId="77777777" w:rsidTr="00D13571">
        <w:trPr>
          <w:jc w:val="center"/>
        </w:trPr>
        <w:tc>
          <w:tcPr>
            <w:tcW w:w="714" w:type="dxa"/>
            <w:shd w:val="clear" w:color="auto" w:fill="auto"/>
            <w:tcMar>
              <w:left w:w="0" w:type="dxa"/>
              <w:right w:w="0" w:type="dxa"/>
            </w:tcMar>
            <w:vAlign w:val="center"/>
          </w:tcPr>
          <w:p w14:paraId="69B267A1" w14:textId="77777777" w:rsidR="00D13571" w:rsidRPr="00D13571" w:rsidRDefault="00D13571" w:rsidP="00BA05C9">
            <w:pPr>
              <w:jc w:val="center"/>
              <w:rPr>
                <w:sz w:val="18"/>
                <w:szCs w:val="20"/>
              </w:rPr>
            </w:pPr>
            <w:r w:rsidRPr="00D13571">
              <w:rPr>
                <w:sz w:val="18"/>
                <w:szCs w:val="20"/>
              </w:rPr>
              <w:t>11</w:t>
            </w:r>
          </w:p>
        </w:tc>
        <w:tc>
          <w:tcPr>
            <w:tcW w:w="2059" w:type="dxa"/>
            <w:shd w:val="clear" w:color="auto" w:fill="auto"/>
            <w:tcMar>
              <w:left w:w="0" w:type="dxa"/>
              <w:right w:w="0" w:type="dxa"/>
            </w:tcMar>
            <w:vAlign w:val="center"/>
          </w:tcPr>
          <w:p w14:paraId="7C3E6FE4" w14:textId="77777777" w:rsidR="00D13571" w:rsidRPr="00D13571" w:rsidRDefault="00D13571" w:rsidP="00BA05C9">
            <w:pPr>
              <w:ind w:left="142"/>
              <w:rPr>
                <w:sz w:val="18"/>
                <w:szCs w:val="20"/>
                <w:lang w:val="en-US"/>
              </w:rPr>
            </w:pPr>
            <w:r w:rsidRPr="00D13571">
              <w:rPr>
                <w:sz w:val="18"/>
                <w:szCs w:val="20"/>
                <w:lang w:val="en-US"/>
              </w:rPr>
              <w:t>УПОР-ВО-</w:t>
            </w:r>
            <w:r w:rsidRPr="00D13571">
              <w:rPr>
                <w:sz w:val="18"/>
                <w:szCs w:val="20"/>
              </w:rPr>
              <w:t>8-(КДО)</w:t>
            </w:r>
          </w:p>
        </w:tc>
        <w:tc>
          <w:tcPr>
            <w:tcW w:w="703" w:type="dxa"/>
            <w:vAlign w:val="center"/>
          </w:tcPr>
          <w:p w14:paraId="025766F5" w14:textId="77777777" w:rsidR="00D13571" w:rsidRPr="00D13571" w:rsidRDefault="00D13571" w:rsidP="00BA05C9">
            <w:pPr>
              <w:jc w:val="center"/>
              <w:rPr>
                <w:color w:val="000000"/>
                <w:sz w:val="18"/>
                <w:szCs w:val="20"/>
              </w:rPr>
            </w:pPr>
            <w:r w:rsidRPr="00D13571">
              <w:rPr>
                <w:color w:val="000000"/>
                <w:sz w:val="18"/>
                <w:szCs w:val="20"/>
              </w:rPr>
              <w:t>440</w:t>
            </w:r>
          </w:p>
        </w:tc>
        <w:tc>
          <w:tcPr>
            <w:tcW w:w="703" w:type="dxa"/>
            <w:vAlign w:val="center"/>
          </w:tcPr>
          <w:p w14:paraId="6E15727C" w14:textId="77777777" w:rsidR="00D13571" w:rsidRPr="00D13571" w:rsidRDefault="00D13571" w:rsidP="00BA05C9">
            <w:pPr>
              <w:jc w:val="center"/>
              <w:rPr>
                <w:color w:val="000000"/>
                <w:sz w:val="18"/>
                <w:szCs w:val="20"/>
              </w:rPr>
            </w:pPr>
            <w:r w:rsidRPr="00D13571">
              <w:rPr>
                <w:color w:val="000000"/>
                <w:sz w:val="18"/>
                <w:szCs w:val="20"/>
              </w:rPr>
              <w:t>210</w:t>
            </w:r>
          </w:p>
        </w:tc>
        <w:tc>
          <w:tcPr>
            <w:tcW w:w="997" w:type="dxa"/>
            <w:vAlign w:val="center"/>
          </w:tcPr>
          <w:p w14:paraId="47D5E2B4" w14:textId="77777777" w:rsidR="00D13571" w:rsidRPr="00D13571" w:rsidRDefault="00D13571" w:rsidP="00BA05C9">
            <w:pPr>
              <w:jc w:val="center"/>
              <w:rPr>
                <w:color w:val="000000"/>
                <w:sz w:val="18"/>
                <w:szCs w:val="20"/>
              </w:rPr>
            </w:pPr>
            <w:r w:rsidRPr="00D13571">
              <w:rPr>
                <w:color w:val="000000"/>
                <w:sz w:val="18"/>
                <w:szCs w:val="20"/>
              </w:rPr>
              <w:t>1118</w:t>
            </w:r>
          </w:p>
        </w:tc>
        <w:tc>
          <w:tcPr>
            <w:tcW w:w="850" w:type="dxa"/>
            <w:vAlign w:val="center"/>
          </w:tcPr>
          <w:p w14:paraId="7366F445" w14:textId="77777777" w:rsidR="00D13571" w:rsidRPr="00D13571" w:rsidRDefault="00D13571" w:rsidP="00BA05C9">
            <w:pPr>
              <w:jc w:val="center"/>
              <w:rPr>
                <w:color w:val="000000"/>
                <w:sz w:val="18"/>
                <w:szCs w:val="20"/>
              </w:rPr>
            </w:pPr>
            <w:r w:rsidRPr="00D13571">
              <w:rPr>
                <w:color w:val="000000"/>
                <w:sz w:val="18"/>
                <w:szCs w:val="20"/>
              </w:rPr>
              <w:t>585</w:t>
            </w:r>
          </w:p>
        </w:tc>
        <w:tc>
          <w:tcPr>
            <w:tcW w:w="567" w:type="dxa"/>
            <w:vAlign w:val="center"/>
          </w:tcPr>
          <w:p w14:paraId="4FB5F5F3" w14:textId="77777777" w:rsidR="00D13571" w:rsidRPr="00D13571" w:rsidRDefault="00D13571" w:rsidP="00BA05C9">
            <w:pPr>
              <w:jc w:val="center"/>
              <w:rPr>
                <w:bCs/>
                <w:color w:val="000000"/>
                <w:sz w:val="18"/>
                <w:szCs w:val="20"/>
              </w:rPr>
            </w:pPr>
            <w:r w:rsidRPr="00D13571">
              <w:rPr>
                <w:bCs/>
                <w:color w:val="000000"/>
                <w:sz w:val="18"/>
                <w:szCs w:val="20"/>
              </w:rPr>
              <w:t>12</w:t>
            </w:r>
          </w:p>
        </w:tc>
        <w:tc>
          <w:tcPr>
            <w:tcW w:w="567" w:type="dxa"/>
            <w:vAlign w:val="center"/>
          </w:tcPr>
          <w:p w14:paraId="12A940EC" w14:textId="77777777" w:rsidR="00D13571" w:rsidRPr="00D13571" w:rsidRDefault="00D13571" w:rsidP="00BA05C9">
            <w:pPr>
              <w:jc w:val="center"/>
              <w:rPr>
                <w:color w:val="000000"/>
                <w:sz w:val="18"/>
                <w:szCs w:val="20"/>
              </w:rPr>
            </w:pPr>
            <w:r w:rsidRPr="00D13571">
              <w:rPr>
                <w:color w:val="000000"/>
                <w:sz w:val="18"/>
                <w:szCs w:val="20"/>
              </w:rPr>
              <w:t>16</w:t>
            </w:r>
          </w:p>
        </w:tc>
      </w:tr>
      <w:tr w:rsidR="00D13571" w:rsidRPr="00BA4B13" w14:paraId="2E37D55F" w14:textId="77777777" w:rsidTr="00D13571">
        <w:trPr>
          <w:jc w:val="center"/>
        </w:trPr>
        <w:tc>
          <w:tcPr>
            <w:tcW w:w="714" w:type="dxa"/>
            <w:shd w:val="clear" w:color="auto" w:fill="auto"/>
            <w:tcMar>
              <w:left w:w="0" w:type="dxa"/>
              <w:right w:w="0" w:type="dxa"/>
            </w:tcMar>
            <w:vAlign w:val="center"/>
          </w:tcPr>
          <w:p w14:paraId="7CBDCD8C" w14:textId="77777777" w:rsidR="00D13571" w:rsidRPr="00D13571" w:rsidRDefault="00D13571" w:rsidP="00BA05C9">
            <w:pPr>
              <w:jc w:val="center"/>
              <w:rPr>
                <w:sz w:val="18"/>
                <w:szCs w:val="20"/>
              </w:rPr>
            </w:pPr>
            <w:r w:rsidRPr="00D13571">
              <w:rPr>
                <w:sz w:val="18"/>
                <w:szCs w:val="20"/>
              </w:rPr>
              <w:t>12</w:t>
            </w:r>
          </w:p>
        </w:tc>
        <w:tc>
          <w:tcPr>
            <w:tcW w:w="2059" w:type="dxa"/>
            <w:shd w:val="clear" w:color="auto" w:fill="auto"/>
            <w:tcMar>
              <w:left w:w="0" w:type="dxa"/>
              <w:right w:w="0" w:type="dxa"/>
            </w:tcMar>
            <w:vAlign w:val="center"/>
          </w:tcPr>
          <w:p w14:paraId="188379D6" w14:textId="77777777" w:rsidR="00D13571" w:rsidRPr="00D13571" w:rsidRDefault="00D13571" w:rsidP="00BA05C9">
            <w:pPr>
              <w:ind w:left="142"/>
              <w:rPr>
                <w:sz w:val="18"/>
                <w:szCs w:val="20"/>
                <w:lang w:val="en-US"/>
              </w:rPr>
            </w:pPr>
            <w:r w:rsidRPr="00D13571">
              <w:rPr>
                <w:sz w:val="18"/>
                <w:szCs w:val="20"/>
                <w:lang w:val="en-US"/>
              </w:rPr>
              <w:t>УПОР-ВО-9</w:t>
            </w:r>
            <w:r w:rsidRPr="00D13571">
              <w:rPr>
                <w:sz w:val="18"/>
                <w:szCs w:val="20"/>
              </w:rPr>
              <w:t>-(КДО)</w:t>
            </w:r>
          </w:p>
        </w:tc>
        <w:tc>
          <w:tcPr>
            <w:tcW w:w="703" w:type="dxa"/>
            <w:vAlign w:val="center"/>
          </w:tcPr>
          <w:p w14:paraId="06E5C89C" w14:textId="77777777" w:rsidR="00D13571" w:rsidRPr="00D13571" w:rsidRDefault="00D13571" w:rsidP="00BA05C9">
            <w:pPr>
              <w:jc w:val="center"/>
              <w:rPr>
                <w:color w:val="000000"/>
                <w:sz w:val="18"/>
                <w:szCs w:val="20"/>
              </w:rPr>
            </w:pPr>
            <w:r w:rsidRPr="00D13571">
              <w:rPr>
                <w:color w:val="000000"/>
                <w:sz w:val="18"/>
                <w:szCs w:val="20"/>
              </w:rPr>
              <w:t>500</w:t>
            </w:r>
          </w:p>
        </w:tc>
        <w:tc>
          <w:tcPr>
            <w:tcW w:w="703" w:type="dxa"/>
            <w:vAlign w:val="center"/>
          </w:tcPr>
          <w:p w14:paraId="384DAF30" w14:textId="77777777" w:rsidR="00D13571" w:rsidRPr="00D13571" w:rsidRDefault="00D13571" w:rsidP="00BA05C9">
            <w:pPr>
              <w:jc w:val="center"/>
              <w:rPr>
                <w:color w:val="000000"/>
                <w:sz w:val="18"/>
                <w:szCs w:val="20"/>
              </w:rPr>
            </w:pPr>
            <w:r w:rsidRPr="00D13571">
              <w:rPr>
                <w:color w:val="000000"/>
                <w:sz w:val="18"/>
                <w:szCs w:val="20"/>
              </w:rPr>
              <w:t>230</w:t>
            </w:r>
          </w:p>
        </w:tc>
        <w:tc>
          <w:tcPr>
            <w:tcW w:w="997" w:type="dxa"/>
            <w:vAlign w:val="center"/>
          </w:tcPr>
          <w:p w14:paraId="174685DA" w14:textId="77777777" w:rsidR="00D13571" w:rsidRPr="00D13571" w:rsidRDefault="00D13571" w:rsidP="00BA05C9">
            <w:pPr>
              <w:jc w:val="center"/>
              <w:rPr>
                <w:color w:val="000000"/>
                <w:sz w:val="18"/>
                <w:szCs w:val="20"/>
              </w:rPr>
            </w:pPr>
            <w:r w:rsidRPr="00D13571">
              <w:rPr>
                <w:color w:val="000000"/>
                <w:sz w:val="18"/>
                <w:szCs w:val="20"/>
              </w:rPr>
              <w:t>1258</w:t>
            </w:r>
          </w:p>
        </w:tc>
        <w:tc>
          <w:tcPr>
            <w:tcW w:w="850" w:type="dxa"/>
            <w:vAlign w:val="center"/>
          </w:tcPr>
          <w:p w14:paraId="0789C5A1" w14:textId="77777777" w:rsidR="00D13571" w:rsidRPr="00D13571" w:rsidRDefault="00D13571" w:rsidP="00BA05C9">
            <w:pPr>
              <w:jc w:val="center"/>
              <w:rPr>
                <w:bCs/>
                <w:color w:val="000000"/>
                <w:sz w:val="18"/>
                <w:szCs w:val="20"/>
              </w:rPr>
            </w:pPr>
            <w:r w:rsidRPr="00D13571">
              <w:rPr>
                <w:bCs/>
                <w:color w:val="000000"/>
                <w:sz w:val="18"/>
                <w:szCs w:val="20"/>
              </w:rPr>
              <w:t>660</w:t>
            </w:r>
          </w:p>
        </w:tc>
        <w:tc>
          <w:tcPr>
            <w:tcW w:w="567" w:type="dxa"/>
            <w:vAlign w:val="center"/>
          </w:tcPr>
          <w:p w14:paraId="4B6F6543" w14:textId="77777777" w:rsidR="00D13571" w:rsidRPr="00D13571" w:rsidRDefault="00D13571" w:rsidP="00BA05C9">
            <w:pPr>
              <w:jc w:val="center"/>
              <w:rPr>
                <w:bCs/>
                <w:color w:val="000000"/>
                <w:sz w:val="18"/>
                <w:szCs w:val="20"/>
              </w:rPr>
            </w:pPr>
            <w:r w:rsidRPr="00D13571">
              <w:rPr>
                <w:bCs/>
                <w:color w:val="000000"/>
                <w:sz w:val="18"/>
                <w:szCs w:val="20"/>
              </w:rPr>
              <w:t>16</w:t>
            </w:r>
          </w:p>
        </w:tc>
        <w:tc>
          <w:tcPr>
            <w:tcW w:w="567" w:type="dxa"/>
            <w:vAlign w:val="center"/>
          </w:tcPr>
          <w:p w14:paraId="0B8CA8E3" w14:textId="77777777" w:rsidR="00D13571" w:rsidRPr="00D13571" w:rsidRDefault="00D13571" w:rsidP="00BA05C9">
            <w:pPr>
              <w:jc w:val="center"/>
              <w:rPr>
                <w:color w:val="000000"/>
                <w:sz w:val="18"/>
                <w:szCs w:val="20"/>
              </w:rPr>
            </w:pPr>
            <w:r w:rsidRPr="00D13571">
              <w:rPr>
                <w:color w:val="000000"/>
                <w:sz w:val="18"/>
                <w:szCs w:val="20"/>
              </w:rPr>
              <w:t>16</w:t>
            </w:r>
          </w:p>
        </w:tc>
      </w:tr>
      <w:tr w:rsidR="00D13571" w:rsidRPr="00BA4B13" w14:paraId="4C986CB0" w14:textId="77777777" w:rsidTr="00D13571">
        <w:trPr>
          <w:jc w:val="center"/>
        </w:trPr>
        <w:tc>
          <w:tcPr>
            <w:tcW w:w="714" w:type="dxa"/>
            <w:shd w:val="clear" w:color="auto" w:fill="auto"/>
            <w:tcMar>
              <w:left w:w="0" w:type="dxa"/>
              <w:right w:w="0" w:type="dxa"/>
            </w:tcMar>
            <w:vAlign w:val="center"/>
          </w:tcPr>
          <w:p w14:paraId="2F016D3D" w14:textId="77777777" w:rsidR="00D13571" w:rsidRPr="00D13571" w:rsidRDefault="00D13571" w:rsidP="00BA05C9">
            <w:pPr>
              <w:jc w:val="center"/>
              <w:rPr>
                <w:sz w:val="18"/>
                <w:szCs w:val="20"/>
              </w:rPr>
            </w:pPr>
            <w:r w:rsidRPr="00D13571">
              <w:rPr>
                <w:sz w:val="18"/>
                <w:szCs w:val="20"/>
              </w:rPr>
              <w:t>13</w:t>
            </w:r>
          </w:p>
        </w:tc>
        <w:tc>
          <w:tcPr>
            <w:tcW w:w="2059" w:type="dxa"/>
            <w:shd w:val="clear" w:color="auto" w:fill="auto"/>
            <w:tcMar>
              <w:left w:w="0" w:type="dxa"/>
              <w:right w:w="0" w:type="dxa"/>
            </w:tcMar>
            <w:vAlign w:val="center"/>
          </w:tcPr>
          <w:p w14:paraId="64C87AD3" w14:textId="77777777" w:rsidR="00D13571" w:rsidRPr="00D13571" w:rsidRDefault="00D13571" w:rsidP="00BA05C9">
            <w:pPr>
              <w:ind w:left="142"/>
              <w:rPr>
                <w:sz w:val="18"/>
                <w:szCs w:val="20"/>
                <w:lang w:val="en-US"/>
              </w:rPr>
            </w:pPr>
            <w:r w:rsidRPr="00D13571">
              <w:rPr>
                <w:sz w:val="18"/>
                <w:szCs w:val="20"/>
                <w:lang w:val="en-US"/>
              </w:rPr>
              <w:t>УПОР-ВО-</w:t>
            </w:r>
            <w:r w:rsidRPr="00D13571">
              <w:rPr>
                <w:sz w:val="18"/>
                <w:szCs w:val="20"/>
              </w:rPr>
              <w:t>10-(КДО)</w:t>
            </w:r>
          </w:p>
        </w:tc>
        <w:tc>
          <w:tcPr>
            <w:tcW w:w="703" w:type="dxa"/>
            <w:vAlign w:val="center"/>
          </w:tcPr>
          <w:p w14:paraId="7A1CDD4C" w14:textId="77777777" w:rsidR="00D13571" w:rsidRPr="00D13571" w:rsidRDefault="00D13571" w:rsidP="00BA05C9">
            <w:pPr>
              <w:jc w:val="center"/>
              <w:rPr>
                <w:color w:val="000000"/>
                <w:sz w:val="18"/>
                <w:szCs w:val="20"/>
              </w:rPr>
            </w:pPr>
            <w:r w:rsidRPr="00D13571">
              <w:rPr>
                <w:color w:val="000000"/>
                <w:sz w:val="18"/>
                <w:szCs w:val="20"/>
              </w:rPr>
              <w:t>550</w:t>
            </w:r>
          </w:p>
        </w:tc>
        <w:tc>
          <w:tcPr>
            <w:tcW w:w="703" w:type="dxa"/>
            <w:vAlign w:val="center"/>
          </w:tcPr>
          <w:p w14:paraId="406294FC" w14:textId="77777777" w:rsidR="00D13571" w:rsidRPr="00D13571" w:rsidRDefault="00D13571" w:rsidP="00BA05C9">
            <w:pPr>
              <w:jc w:val="center"/>
              <w:rPr>
                <w:color w:val="000000"/>
                <w:sz w:val="18"/>
                <w:szCs w:val="20"/>
              </w:rPr>
            </w:pPr>
            <w:r w:rsidRPr="00D13571">
              <w:rPr>
                <w:color w:val="000000"/>
                <w:sz w:val="18"/>
                <w:szCs w:val="20"/>
              </w:rPr>
              <w:t>250</w:t>
            </w:r>
          </w:p>
        </w:tc>
        <w:tc>
          <w:tcPr>
            <w:tcW w:w="997" w:type="dxa"/>
            <w:vAlign w:val="center"/>
          </w:tcPr>
          <w:p w14:paraId="20FA6270" w14:textId="77777777" w:rsidR="00D13571" w:rsidRPr="00D13571" w:rsidRDefault="00D13571" w:rsidP="00BA05C9">
            <w:pPr>
              <w:jc w:val="center"/>
              <w:rPr>
                <w:color w:val="000000"/>
                <w:sz w:val="18"/>
                <w:szCs w:val="20"/>
              </w:rPr>
            </w:pPr>
            <w:r w:rsidRPr="00D13571">
              <w:rPr>
                <w:color w:val="000000"/>
                <w:sz w:val="18"/>
                <w:szCs w:val="20"/>
              </w:rPr>
              <w:t>1388</w:t>
            </w:r>
          </w:p>
        </w:tc>
        <w:tc>
          <w:tcPr>
            <w:tcW w:w="850" w:type="dxa"/>
            <w:vAlign w:val="center"/>
          </w:tcPr>
          <w:p w14:paraId="409F22D4" w14:textId="77777777" w:rsidR="00D13571" w:rsidRPr="00D13571" w:rsidRDefault="00D13571" w:rsidP="00BA05C9">
            <w:pPr>
              <w:jc w:val="center"/>
              <w:rPr>
                <w:bCs/>
                <w:color w:val="000000"/>
                <w:sz w:val="18"/>
                <w:szCs w:val="20"/>
              </w:rPr>
            </w:pPr>
            <w:r w:rsidRPr="00D13571">
              <w:rPr>
                <w:bCs/>
                <w:color w:val="000000"/>
                <w:sz w:val="18"/>
                <w:szCs w:val="20"/>
              </w:rPr>
              <w:t>725</w:t>
            </w:r>
          </w:p>
        </w:tc>
        <w:tc>
          <w:tcPr>
            <w:tcW w:w="567" w:type="dxa"/>
            <w:vAlign w:val="center"/>
          </w:tcPr>
          <w:p w14:paraId="3407E513" w14:textId="77777777" w:rsidR="00D13571" w:rsidRPr="00D13571" w:rsidRDefault="00D13571" w:rsidP="00BA05C9">
            <w:pPr>
              <w:jc w:val="center"/>
              <w:rPr>
                <w:bCs/>
                <w:color w:val="000000"/>
                <w:sz w:val="18"/>
                <w:szCs w:val="20"/>
              </w:rPr>
            </w:pPr>
            <w:r w:rsidRPr="00D13571">
              <w:rPr>
                <w:bCs/>
                <w:color w:val="000000"/>
                <w:sz w:val="18"/>
                <w:szCs w:val="20"/>
              </w:rPr>
              <w:t>16</w:t>
            </w:r>
          </w:p>
        </w:tc>
        <w:tc>
          <w:tcPr>
            <w:tcW w:w="567" w:type="dxa"/>
            <w:vAlign w:val="center"/>
          </w:tcPr>
          <w:p w14:paraId="2DEBDD60" w14:textId="77777777" w:rsidR="00D13571" w:rsidRPr="00D13571" w:rsidRDefault="00D13571" w:rsidP="00BA05C9">
            <w:pPr>
              <w:jc w:val="center"/>
              <w:rPr>
                <w:color w:val="000000"/>
                <w:sz w:val="18"/>
                <w:szCs w:val="20"/>
              </w:rPr>
            </w:pPr>
            <w:r w:rsidRPr="00D13571">
              <w:rPr>
                <w:color w:val="000000"/>
                <w:sz w:val="18"/>
                <w:szCs w:val="20"/>
              </w:rPr>
              <w:t>18</w:t>
            </w:r>
          </w:p>
        </w:tc>
      </w:tr>
      <w:tr w:rsidR="00D13571" w:rsidRPr="00BA4B13" w14:paraId="28F5579D" w14:textId="77777777" w:rsidTr="00D13571">
        <w:trPr>
          <w:jc w:val="center"/>
        </w:trPr>
        <w:tc>
          <w:tcPr>
            <w:tcW w:w="714" w:type="dxa"/>
            <w:shd w:val="clear" w:color="auto" w:fill="auto"/>
            <w:tcMar>
              <w:left w:w="0" w:type="dxa"/>
              <w:right w:w="0" w:type="dxa"/>
            </w:tcMar>
            <w:vAlign w:val="center"/>
          </w:tcPr>
          <w:p w14:paraId="0E8E7A5A" w14:textId="77777777" w:rsidR="00D13571" w:rsidRPr="00D13571" w:rsidRDefault="00D13571" w:rsidP="00BA05C9">
            <w:pPr>
              <w:jc w:val="center"/>
              <w:rPr>
                <w:sz w:val="18"/>
                <w:szCs w:val="20"/>
              </w:rPr>
            </w:pPr>
            <w:r w:rsidRPr="00D13571">
              <w:rPr>
                <w:sz w:val="18"/>
                <w:szCs w:val="20"/>
              </w:rPr>
              <w:t>14</w:t>
            </w:r>
          </w:p>
        </w:tc>
        <w:tc>
          <w:tcPr>
            <w:tcW w:w="2059" w:type="dxa"/>
            <w:shd w:val="clear" w:color="auto" w:fill="auto"/>
            <w:tcMar>
              <w:left w:w="0" w:type="dxa"/>
              <w:right w:w="0" w:type="dxa"/>
            </w:tcMar>
            <w:vAlign w:val="center"/>
          </w:tcPr>
          <w:p w14:paraId="0AF87D14" w14:textId="77777777" w:rsidR="00D13571" w:rsidRPr="00D13571" w:rsidRDefault="00D13571" w:rsidP="00BA05C9">
            <w:pPr>
              <w:rPr>
                <w:sz w:val="18"/>
                <w:szCs w:val="20"/>
                <w:lang w:val="en-US"/>
              </w:rPr>
            </w:pPr>
            <w:r w:rsidRPr="00D13571">
              <w:rPr>
                <w:sz w:val="18"/>
                <w:szCs w:val="20"/>
                <w:lang w:val="en-US"/>
              </w:rPr>
              <w:t>УПОР-ВО-</w:t>
            </w:r>
            <w:r w:rsidRPr="00D13571">
              <w:rPr>
                <w:sz w:val="18"/>
                <w:szCs w:val="20"/>
              </w:rPr>
              <w:t>11,2-(КДО)</w:t>
            </w:r>
          </w:p>
        </w:tc>
        <w:tc>
          <w:tcPr>
            <w:tcW w:w="703" w:type="dxa"/>
            <w:vAlign w:val="center"/>
          </w:tcPr>
          <w:p w14:paraId="79E32C72" w14:textId="77777777" w:rsidR="00D13571" w:rsidRPr="00D13571" w:rsidRDefault="00D13571" w:rsidP="00BA05C9">
            <w:pPr>
              <w:jc w:val="center"/>
              <w:rPr>
                <w:color w:val="000000"/>
                <w:sz w:val="18"/>
                <w:szCs w:val="20"/>
              </w:rPr>
            </w:pPr>
            <w:r w:rsidRPr="00D13571">
              <w:rPr>
                <w:color w:val="000000"/>
                <w:sz w:val="18"/>
                <w:szCs w:val="20"/>
              </w:rPr>
              <w:t>620</w:t>
            </w:r>
          </w:p>
        </w:tc>
        <w:tc>
          <w:tcPr>
            <w:tcW w:w="703" w:type="dxa"/>
            <w:vAlign w:val="center"/>
          </w:tcPr>
          <w:p w14:paraId="1B2D1CDC" w14:textId="77777777" w:rsidR="00D13571" w:rsidRPr="00D13571" w:rsidRDefault="00D13571" w:rsidP="00BA05C9">
            <w:pPr>
              <w:jc w:val="center"/>
              <w:rPr>
                <w:color w:val="000000"/>
                <w:sz w:val="18"/>
                <w:szCs w:val="20"/>
              </w:rPr>
            </w:pPr>
            <w:r w:rsidRPr="00D13571">
              <w:rPr>
                <w:color w:val="000000"/>
                <w:sz w:val="18"/>
                <w:szCs w:val="20"/>
              </w:rPr>
              <w:t>280</w:t>
            </w:r>
          </w:p>
        </w:tc>
        <w:tc>
          <w:tcPr>
            <w:tcW w:w="997" w:type="dxa"/>
            <w:vAlign w:val="center"/>
          </w:tcPr>
          <w:p w14:paraId="2CB8D8BF" w14:textId="77777777" w:rsidR="00D13571" w:rsidRPr="00D13571" w:rsidRDefault="00D13571" w:rsidP="00BA05C9">
            <w:pPr>
              <w:jc w:val="center"/>
              <w:rPr>
                <w:color w:val="000000"/>
                <w:sz w:val="18"/>
                <w:szCs w:val="20"/>
              </w:rPr>
            </w:pPr>
            <w:r w:rsidRPr="00D13571">
              <w:rPr>
                <w:color w:val="000000"/>
                <w:sz w:val="18"/>
                <w:szCs w:val="20"/>
              </w:rPr>
              <w:t>1538</w:t>
            </w:r>
          </w:p>
        </w:tc>
        <w:tc>
          <w:tcPr>
            <w:tcW w:w="850" w:type="dxa"/>
            <w:vAlign w:val="center"/>
          </w:tcPr>
          <w:p w14:paraId="4A5FF366" w14:textId="77777777" w:rsidR="00D13571" w:rsidRPr="00D13571" w:rsidRDefault="00D13571" w:rsidP="00BA05C9">
            <w:pPr>
              <w:jc w:val="center"/>
              <w:rPr>
                <w:bCs/>
                <w:color w:val="000000"/>
                <w:sz w:val="18"/>
                <w:szCs w:val="20"/>
              </w:rPr>
            </w:pPr>
            <w:r w:rsidRPr="00D13571">
              <w:rPr>
                <w:bCs/>
                <w:color w:val="000000"/>
                <w:sz w:val="18"/>
                <w:szCs w:val="20"/>
              </w:rPr>
              <w:t>800</w:t>
            </w:r>
          </w:p>
        </w:tc>
        <w:tc>
          <w:tcPr>
            <w:tcW w:w="567" w:type="dxa"/>
            <w:vAlign w:val="center"/>
          </w:tcPr>
          <w:p w14:paraId="5E096BFD" w14:textId="77777777" w:rsidR="00D13571" w:rsidRPr="00D13571" w:rsidRDefault="00D13571" w:rsidP="00BA05C9">
            <w:pPr>
              <w:jc w:val="center"/>
              <w:rPr>
                <w:bCs/>
                <w:color w:val="000000"/>
                <w:sz w:val="18"/>
                <w:szCs w:val="20"/>
              </w:rPr>
            </w:pPr>
            <w:r w:rsidRPr="00D13571">
              <w:rPr>
                <w:bCs/>
                <w:color w:val="000000"/>
                <w:sz w:val="18"/>
                <w:szCs w:val="20"/>
              </w:rPr>
              <w:t>18</w:t>
            </w:r>
          </w:p>
        </w:tc>
        <w:tc>
          <w:tcPr>
            <w:tcW w:w="567" w:type="dxa"/>
            <w:vAlign w:val="center"/>
          </w:tcPr>
          <w:p w14:paraId="2A80C43E" w14:textId="77777777" w:rsidR="00D13571" w:rsidRPr="00D13571" w:rsidRDefault="00D13571" w:rsidP="00BA05C9">
            <w:pPr>
              <w:jc w:val="center"/>
              <w:rPr>
                <w:color w:val="000000"/>
                <w:sz w:val="18"/>
                <w:szCs w:val="20"/>
              </w:rPr>
            </w:pPr>
            <w:r w:rsidRPr="00D13571">
              <w:rPr>
                <w:color w:val="000000"/>
                <w:sz w:val="18"/>
                <w:szCs w:val="20"/>
              </w:rPr>
              <w:t>18</w:t>
            </w:r>
          </w:p>
        </w:tc>
      </w:tr>
      <w:tr w:rsidR="00D13571" w:rsidRPr="00BA4B13" w14:paraId="3A8AB555" w14:textId="77777777" w:rsidTr="00D13571">
        <w:trPr>
          <w:jc w:val="center"/>
        </w:trPr>
        <w:tc>
          <w:tcPr>
            <w:tcW w:w="714" w:type="dxa"/>
            <w:shd w:val="clear" w:color="auto" w:fill="auto"/>
            <w:tcMar>
              <w:left w:w="0" w:type="dxa"/>
              <w:right w:w="0" w:type="dxa"/>
            </w:tcMar>
            <w:vAlign w:val="center"/>
          </w:tcPr>
          <w:p w14:paraId="672EFAC0" w14:textId="77777777" w:rsidR="00D13571" w:rsidRPr="00D13571" w:rsidRDefault="00D13571" w:rsidP="00BA05C9">
            <w:pPr>
              <w:jc w:val="center"/>
              <w:rPr>
                <w:sz w:val="18"/>
                <w:szCs w:val="20"/>
              </w:rPr>
            </w:pPr>
            <w:r w:rsidRPr="00D13571">
              <w:rPr>
                <w:sz w:val="18"/>
                <w:szCs w:val="20"/>
              </w:rPr>
              <w:t>15</w:t>
            </w:r>
          </w:p>
        </w:tc>
        <w:tc>
          <w:tcPr>
            <w:tcW w:w="2059" w:type="dxa"/>
            <w:shd w:val="clear" w:color="auto" w:fill="auto"/>
            <w:tcMar>
              <w:left w:w="0" w:type="dxa"/>
              <w:right w:w="0" w:type="dxa"/>
            </w:tcMar>
            <w:vAlign w:val="center"/>
          </w:tcPr>
          <w:p w14:paraId="105673FD" w14:textId="77777777" w:rsidR="00D13571" w:rsidRPr="00D13571" w:rsidRDefault="00D13571" w:rsidP="00BA05C9">
            <w:pPr>
              <w:rPr>
                <w:sz w:val="18"/>
                <w:szCs w:val="20"/>
                <w:lang w:val="en-US"/>
              </w:rPr>
            </w:pPr>
            <w:r w:rsidRPr="00D13571">
              <w:rPr>
                <w:sz w:val="18"/>
                <w:szCs w:val="20"/>
                <w:lang w:val="en-US"/>
              </w:rPr>
              <w:t>УПОР-ВО-</w:t>
            </w:r>
            <w:r w:rsidRPr="00D13571">
              <w:rPr>
                <w:sz w:val="18"/>
                <w:szCs w:val="20"/>
              </w:rPr>
              <w:t>1</w:t>
            </w:r>
            <w:r w:rsidRPr="00D13571">
              <w:rPr>
                <w:sz w:val="18"/>
                <w:szCs w:val="20"/>
                <w:lang w:val="en-US"/>
              </w:rPr>
              <w:t>2,5</w:t>
            </w:r>
            <w:r w:rsidRPr="00D13571">
              <w:rPr>
                <w:sz w:val="18"/>
                <w:szCs w:val="20"/>
              </w:rPr>
              <w:t>-(КДО)</w:t>
            </w:r>
          </w:p>
        </w:tc>
        <w:tc>
          <w:tcPr>
            <w:tcW w:w="703" w:type="dxa"/>
            <w:vAlign w:val="center"/>
          </w:tcPr>
          <w:p w14:paraId="5FAC7B63" w14:textId="77777777" w:rsidR="00D13571" w:rsidRPr="00D13571" w:rsidRDefault="00D13571" w:rsidP="00BA05C9">
            <w:pPr>
              <w:jc w:val="center"/>
              <w:rPr>
                <w:color w:val="000000"/>
                <w:sz w:val="18"/>
                <w:szCs w:val="20"/>
              </w:rPr>
            </w:pPr>
            <w:r w:rsidRPr="00D13571">
              <w:rPr>
                <w:color w:val="000000"/>
                <w:sz w:val="18"/>
                <w:szCs w:val="20"/>
              </w:rPr>
              <w:t>690</w:t>
            </w:r>
          </w:p>
        </w:tc>
        <w:tc>
          <w:tcPr>
            <w:tcW w:w="703" w:type="dxa"/>
            <w:vAlign w:val="center"/>
          </w:tcPr>
          <w:p w14:paraId="770673EE" w14:textId="77777777" w:rsidR="00D13571" w:rsidRPr="00D13571" w:rsidRDefault="00D13571" w:rsidP="00BA05C9">
            <w:pPr>
              <w:jc w:val="center"/>
              <w:rPr>
                <w:color w:val="000000"/>
                <w:sz w:val="18"/>
                <w:szCs w:val="20"/>
              </w:rPr>
            </w:pPr>
            <w:r w:rsidRPr="00D13571">
              <w:rPr>
                <w:color w:val="000000"/>
                <w:sz w:val="18"/>
                <w:szCs w:val="20"/>
              </w:rPr>
              <w:t>320</w:t>
            </w:r>
          </w:p>
        </w:tc>
        <w:tc>
          <w:tcPr>
            <w:tcW w:w="997" w:type="dxa"/>
            <w:vAlign w:val="center"/>
          </w:tcPr>
          <w:p w14:paraId="4D9A720A" w14:textId="77777777" w:rsidR="00D13571" w:rsidRPr="00D13571" w:rsidRDefault="00D13571" w:rsidP="00BA05C9">
            <w:pPr>
              <w:jc w:val="center"/>
              <w:rPr>
                <w:color w:val="000000"/>
                <w:sz w:val="18"/>
                <w:szCs w:val="20"/>
              </w:rPr>
            </w:pPr>
            <w:r w:rsidRPr="00D13571">
              <w:rPr>
                <w:color w:val="000000"/>
                <w:sz w:val="18"/>
                <w:szCs w:val="20"/>
              </w:rPr>
              <w:t>1738</w:t>
            </w:r>
          </w:p>
        </w:tc>
        <w:tc>
          <w:tcPr>
            <w:tcW w:w="850" w:type="dxa"/>
            <w:vAlign w:val="center"/>
          </w:tcPr>
          <w:p w14:paraId="3915B7C9" w14:textId="77777777" w:rsidR="00D13571" w:rsidRPr="00D13571" w:rsidRDefault="00D13571" w:rsidP="00BA05C9">
            <w:pPr>
              <w:jc w:val="center"/>
              <w:rPr>
                <w:color w:val="000000"/>
                <w:sz w:val="18"/>
                <w:szCs w:val="20"/>
              </w:rPr>
            </w:pPr>
            <w:r w:rsidRPr="00D13571">
              <w:rPr>
                <w:color w:val="000000"/>
                <w:sz w:val="18"/>
                <w:szCs w:val="20"/>
              </w:rPr>
              <w:t>900</w:t>
            </w:r>
          </w:p>
        </w:tc>
        <w:tc>
          <w:tcPr>
            <w:tcW w:w="567" w:type="dxa"/>
            <w:vAlign w:val="center"/>
          </w:tcPr>
          <w:p w14:paraId="11385ECF" w14:textId="77777777" w:rsidR="00D13571" w:rsidRPr="00D13571" w:rsidRDefault="00D13571" w:rsidP="00BA05C9">
            <w:pPr>
              <w:jc w:val="center"/>
              <w:rPr>
                <w:bCs/>
                <w:color w:val="000000"/>
                <w:sz w:val="18"/>
                <w:szCs w:val="20"/>
              </w:rPr>
            </w:pPr>
            <w:r w:rsidRPr="00D13571">
              <w:rPr>
                <w:bCs/>
                <w:color w:val="000000"/>
                <w:sz w:val="18"/>
                <w:szCs w:val="20"/>
              </w:rPr>
              <w:t>18</w:t>
            </w:r>
          </w:p>
        </w:tc>
        <w:tc>
          <w:tcPr>
            <w:tcW w:w="567" w:type="dxa"/>
            <w:vAlign w:val="center"/>
          </w:tcPr>
          <w:p w14:paraId="3A99D4EF" w14:textId="77777777" w:rsidR="00D13571" w:rsidRPr="00D13571" w:rsidRDefault="00D13571" w:rsidP="00BA05C9">
            <w:pPr>
              <w:jc w:val="center"/>
              <w:rPr>
                <w:color w:val="000000"/>
                <w:sz w:val="18"/>
                <w:szCs w:val="20"/>
              </w:rPr>
            </w:pPr>
            <w:r w:rsidRPr="00D13571">
              <w:rPr>
                <w:color w:val="000000"/>
                <w:sz w:val="18"/>
                <w:szCs w:val="20"/>
              </w:rPr>
              <w:t>22</w:t>
            </w:r>
          </w:p>
        </w:tc>
      </w:tr>
    </w:tbl>
    <w:p w14:paraId="765B55EB" w14:textId="77777777" w:rsidR="009F5262" w:rsidRDefault="009F5262" w:rsidP="00BB26E6">
      <w:pPr>
        <w:keepNext/>
        <w:ind w:firstLine="709"/>
        <w:contextualSpacing/>
        <w:jc w:val="center"/>
        <w:rPr>
          <w:rFonts w:ascii="Arial" w:hAnsi="Arial" w:cs="Arial"/>
          <w:b/>
          <w:sz w:val="20"/>
          <w:lang w:val="en-US"/>
        </w:rPr>
      </w:pPr>
    </w:p>
    <w:p w14:paraId="28FC029F" w14:textId="77777777" w:rsidR="00F379C3" w:rsidRPr="00F379C3" w:rsidRDefault="00F379C3" w:rsidP="00D13571">
      <w:pPr>
        <w:ind w:firstLine="709"/>
        <w:jc w:val="right"/>
        <w:rPr>
          <w:bCs/>
          <w:sz w:val="28"/>
          <w:szCs w:val="28"/>
          <w:lang w:val="en-US"/>
        </w:rPr>
      </w:pPr>
      <w:r w:rsidRPr="00F379C3">
        <w:rPr>
          <w:bCs/>
          <w:sz w:val="28"/>
          <w:szCs w:val="28"/>
        </w:rPr>
        <w:t>Таблица 2</w:t>
      </w:r>
    </w:p>
    <w:p w14:paraId="66FD571D" w14:textId="77777777" w:rsidR="00BB26E6" w:rsidRPr="00F379C3" w:rsidRDefault="00BB26E6" w:rsidP="00BB26E6">
      <w:pPr>
        <w:keepNext/>
        <w:ind w:firstLine="709"/>
        <w:contextualSpacing/>
        <w:jc w:val="center"/>
        <w:rPr>
          <w:b/>
        </w:rPr>
      </w:pPr>
      <w:r w:rsidRPr="00F379C3">
        <w:rPr>
          <w:b/>
        </w:rPr>
        <w:t>Поправки для вычисления акустической мощности в полосе</w:t>
      </w:r>
    </w:p>
    <w:tbl>
      <w:tblPr>
        <w:tblStyle w:val="af"/>
        <w:tblW w:w="0" w:type="auto"/>
        <w:jc w:val="center"/>
        <w:tblLook w:val="04A0" w:firstRow="1" w:lastRow="0" w:firstColumn="1" w:lastColumn="0" w:noHBand="0" w:noVBand="1"/>
      </w:tblPr>
      <w:tblGrid>
        <w:gridCol w:w="1590"/>
        <w:gridCol w:w="483"/>
        <w:gridCol w:w="572"/>
        <w:gridCol w:w="572"/>
        <w:gridCol w:w="572"/>
        <w:gridCol w:w="661"/>
        <w:gridCol w:w="661"/>
        <w:gridCol w:w="661"/>
        <w:gridCol w:w="661"/>
      </w:tblGrid>
      <w:tr w:rsidR="00B423AA" w:rsidRPr="00B423AA" w14:paraId="1869A501" w14:textId="77777777" w:rsidTr="00B423AA">
        <w:trPr>
          <w:jc w:val="center"/>
        </w:trPr>
        <w:tc>
          <w:tcPr>
            <w:tcW w:w="1590" w:type="dxa"/>
            <w:vMerge w:val="restart"/>
            <w:vAlign w:val="center"/>
          </w:tcPr>
          <w:p w14:paraId="2003ED12" w14:textId="77777777" w:rsidR="00B423AA" w:rsidRPr="00D13571" w:rsidRDefault="00B423AA" w:rsidP="00BA05C9">
            <w:pPr>
              <w:keepNext/>
              <w:contextualSpacing/>
              <w:jc w:val="center"/>
              <w:rPr>
                <w:b/>
                <w:sz w:val="20"/>
              </w:rPr>
            </w:pPr>
            <w:r w:rsidRPr="00D13571">
              <w:rPr>
                <w:b/>
                <w:sz w:val="20"/>
                <w:lang w:val="en-US"/>
              </w:rPr>
              <w:t xml:space="preserve">n </w:t>
            </w:r>
            <w:r w:rsidRPr="00D13571">
              <w:rPr>
                <w:b/>
                <w:sz w:val="20"/>
              </w:rPr>
              <w:t>синх, мин</w:t>
            </w:r>
            <w:r w:rsidRPr="00D13571">
              <w:rPr>
                <w:b/>
                <w:sz w:val="20"/>
                <w:vertAlign w:val="superscript"/>
              </w:rPr>
              <w:t>-1</w:t>
            </w:r>
          </w:p>
        </w:tc>
        <w:tc>
          <w:tcPr>
            <w:tcW w:w="4843" w:type="dxa"/>
            <w:gridSpan w:val="8"/>
            <w:vAlign w:val="center"/>
          </w:tcPr>
          <w:p w14:paraId="51AA96D7" w14:textId="77777777" w:rsidR="00B423AA" w:rsidRPr="00D13571" w:rsidRDefault="00B423AA" w:rsidP="00BA05C9">
            <w:pPr>
              <w:keepNext/>
              <w:contextualSpacing/>
              <w:jc w:val="center"/>
              <w:rPr>
                <w:b/>
                <w:sz w:val="20"/>
              </w:rPr>
            </w:pPr>
            <w:r w:rsidRPr="00D13571">
              <w:rPr>
                <w:b/>
                <w:sz w:val="20"/>
              </w:rPr>
              <w:t>Среднегеометрическая частота октавы, Гц</w:t>
            </w:r>
          </w:p>
        </w:tc>
      </w:tr>
      <w:tr w:rsidR="00B423AA" w:rsidRPr="00B423AA" w14:paraId="173F9531" w14:textId="77777777" w:rsidTr="00B423AA">
        <w:trPr>
          <w:jc w:val="center"/>
        </w:trPr>
        <w:tc>
          <w:tcPr>
            <w:tcW w:w="1590" w:type="dxa"/>
            <w:vMerge/>
            <w:vAlign w:val="center"/>
          </w:tcPr>
          <w:p w14:paraId="27EBC43F" w14:textId="77777777" w:rsidR="00B423AA" w:rsidRPr="00D13571" w:rsidRDefault="00B423AA" w:rsidP="00BA05C9">
            <w:pPr>
              <w:keepNext/>
              <w:contextualSpacing/>
              <w:jc w:val="center"/>
              <w:rPr>
                <w:sz w:val="20"/>
              </w:rPr>
            </w:pPr>
          </w:p>
        </w:tc>
        <w:tc>
          <w:tcPr>
            <w:tcW w:w="483" w:type="dxa"/>
            <w:vAlign w:val="center"/>
          </w:tcPr>
          <w:p w14:paraId="1AD47729" w14:textId="77777777" w:rsidR="00B423AA" w:rsidRPr="00D13571" w:rsidRDefault="00B423AA" w:rsidP="00BA05C9">
            <w:pPr>
              <w:jc w:val="center"/>
              <w:rPr>
                <w:sz w:val="20"/>
                <w:szCs w:val="16"/>
              </w:rPr>
            </w:pPr>
            <w:r w:rsidRPr="00D13571">
              <w:rPr>
                <w:sz w:val="20"/>
                <w:szCs w:val="16"/>
              </w:rPr>
              <w:t>63</w:t>
            </w:r>
          </w:p>
        </w:tc>
        <w:tc>
          <w:tcPr>
            <w:tcW w:w="572" w:type="dxa"/>
            <w:vAlign w:val="center"/>
          </w:tcPr>
          <w:p w14:paraId="63EC244D" w14:textId="77777777" w:rsidR="00B423AA" w:rsidRPr="00D13571" w:rsidRDefault="00B423AA" w:rsidP="00BA05C9">
            <w:pPr>
              <w:jc w:val="center"/>
              <w:rPr>
                <w:sz w:val="20"/>
                <w:szCs w:val="16"/>
              </w:rPr>
            </w:pPr>
            <w:r w:rsidRPr="00D13571">
              <w:rPr>
                <w:sz w:val="20"/>
                <w:szCs w:val="16"/>
              </w:rPr>
              <w:t>125</w:t>
            </w:r>
          </w:p>
        </w:tc>
        <w:tc>
          <w:tcPr>
            <w:tcW w:w="572" w:type="dxa"/>
            <w:vAlign w:val="center"/>
          </w:tcPr>
          <w:p w14:paraId="753997F4" w14:textId="77777777" w:rsidR="00B423AA" w:rsidRPr="00D13571" w:rsidRDefault="00B423AA" w:rsidP="00BA05C9">
            <w:pPr>
              <w:jc w:val="center"/>
              <w:rPr>
                <w:sz w:val="20"/>
                <w:szCs w:val="16"/>
              </w:rPr>
            </w:pPr>
            <w:r w:rsidRPr="00D13571">
              <w:rPr>
                <w:sz w:val="20"/>
                <w:szCs w:val="16"/>
              </w:rPr>
              <w:t>250</w:t>
            </w:r>
          </w:p>
        </w:tc>
        <w:tc>
          <w:tcPr>
            <w:tcW w:w="572" w:type="dxa"/>
            <w:vAlign w:val="center"/>
          </w:tcPr>
          <w:p w14:paraId="3D8760C1" w14:textId="77777777" w:rsidR="00B423AA" w:rsidRPr="00D13571" w:rsidRDefault="00B423AA" w:rsidP="00BA05C9">
            <w:pPr>
              <w:jc w:val="center"/>
              <w:rPr>
                <w:sz w:val="20"/>
                <w:szCs w:val="16"/>
              </w:rPr>
            </w:pPr>
            <w:r w:rsidRPr="00D13571">
              <w:rPr>
                <w:sz w:val="20"/>
                <w:szCs w:val="16"/>
              </w:rPr>
              <w:t>500</w:t>
            </w:r>
          </w:p>
        </w:tc>
        <w:tc>
          <w:tcPr>
            <w:tcW w:w="661" w:type="dxa"/>
            <w:vAlign w:val="center"/>
          </w:tcPr>
          <w:p w14:paraId="0D97A25C" w14:textId="77777777" w:rsidR="00B423AA" w:rsidRPr="00D13571" w:rsidRDefault="00B423AA" w:rsidP="00BA05C9">
            <w:pPr>
              <w:jc w:val="center"/>
              <w:rPr>
                <w:sz w:val="20"/>
                <w:szCs w:val="16"/>
              </w:rPr>
            </w:pPr>
            <w:r w:rsidRPr="00D13571">
              <w:rPr>
                <w:sz w:val="20"/>
                <w:szCs w:val="16"/>
              </w:rPr>
              <w:t>1000</w:t>
            </w:r>
          </w:p>
        </w:tc>
        <w:tc>
          <w:tcPr>
            <w:tcW w:w="661" w:type="dxa"/>
            <w:vAlign w:val="center"/>
          </w:tcPr>
          <w:p w14:paraId="0D3C5986" w14:textId="77777777" w:rsidR="00B423AA" w:rsidRPr="00D13571" w:rsidRDefault="00B423AA" w:rsidP="00BA05C9">
            <w:pPr>
              <w:jc w:val="center"/>
              <w:rPr>
                <w:sz w:val="20"/>
                <w:szCs w:val="16"/>
              </w:rPr>
            </w:pPr>
            <w:r w:rsidRPr="00D13571">
              <w:rPr>
                <w:sz w:val="20"/>
                <w:szCs w:val="16"/>
              </w:rPr>
              <w:t>2000</w:t>
            </w:r>
          </w:p>
        </w:tc>
        <w:tc>
          <w:tcPr>
            <w:tcW w:w="661" w:type="dxa"/>
            <w:vAlign w:val="center"/>
          </w:tcPr>
          <w:p w14:paraId="5F4322B3" w14:textId="77777777" w:rsidR="00B423AA" w:rsidRPr="00D13571" w:rsidRDefault="00B423AA" w:rsidP="00BA05C9">
            <w:pPr>
              <w:jc w:val="center"/>
              <w:rPr>
                <w:sz w:val="20"/>
                <w:szCs w:val="16"/>
              </w:rPr>
            </w:pPr>
            <w:r w:rsidRPr="00D13571">
              <w:rPr>
                <w:sz w:val="20"/>
                <w:szCs w:val="16"/>
              </w:rPr>
              <w:t>4000</w:t>
            </w:r>
          </w:p>
        </w:tc>
        <w:tc>
          <w:tcPr>
            <w:tcW w:w="661" w:type="dxa"/>
            <w:vAlign w:val="center"/>
          </w:tcPr>
          <w:p w14:paraId="2D970FA2" w14:textId="77777777" w:rsidR="00B423AA" w:rsidRPr="00D13571" w:rsidRDefault="00B423AA" w:rsidP="00BA05C9">
            <w:pPr>
              <w:jc w:val="center"/>
              <w:rPr>
                <w:sz w:val="20"/>
                <w:szCs w:val="16"/>
              </w:rPr>
            </w:pPr>
            <w:r w:rsidRPr="00D13571">
              <w:rPr>
                <w:sz w:val="20"/>
                <w:szCs w:val="16"/>
              </w:rPr>
              <w:t>8000</w:t>
            </w:r>
          </w:p>
        </w:tc>
      </w:tr>
      <w:tr w:rsidR="00B423AA" w:rsidRPr="00B423AA" w14:paraId="3EA6AA30" w14:textId="77777777" w:rsidTr="00B423AA">
        <w:trPr>
          <w:trHeight w:val="140"/>
          <w:jc w:val="center"/>
        </w:trPr>
        <w:tc>
          <w:tcPr>
            <w:tcW w:w="1590" w:type="dxa"/>
            <w:vMerge/>
            <w:vAlign w:val="center"/>
          </w:tcPr>
          <w:p w14:paraId="7D4B3C62" w14:textId="77777777" w:rsidR="00B423AA" w:rsidRPr="00D13571" w:rsidRDefault="00B423AA" w:rsidP="00BA05C9">
            <w:pPr>
              <w:keepNext/>
              <w:contextualSpacing/>
              <w:jc w:val="center"/>
              <w:rPr>
                <w:sz w:val="20"/>
              </w:rPr>
            </w:pPr>
          </w:p>
        </w:tc>
        <w:tc>
          <w:tcPr>
            <w:tcW w:w="4843" w:type="dxa"/>
            <w:gridSpan w:val="8"/>
            <w:vAlign w:val="center"/>
          </w:tcPr>
          <w:p w14:paraId="4A5875A9" w14:textId="77777777" w:rsidR="00B423AA" w:rsidRPr="00D13571" w:rsidRDefault="00B423AA" w:rsidP="00BA05C9">
            <w:pPr>
              <w:keepNext/>
              <w:contextualSpacing/>
              <w:jc w:val="center"/>
              <w:rPr>
                <w:b/>
                <w:sz w:val="20"/>
                <w:vertAlign w:val="subscript"/>
              </w:rPr>
            </w:pPr>
            <w:r w:rsidRPr="00D13571">
              <w:rPr>
                <w:b/>
                <w:sz w:val="20"/>
              </w:rPr>
              <w:t>Поправки уровня звуковой мощности ∆</w:t>
            </w:r>
            <w:r w:rsidRPr="00D13571">
              <w:rPr>
                <w:b/>
                <w:sz w:val="20"/>
                <w:lang w:val="en-US"/>
              </w:rPr>
              <w:t>L</w:t>
            </w:r>
            <w:r w:rsidRPr="00D13571">
              <w:rPr>
                <w:b/>
                <w:sz w:val="20"/>
                <w:vertAlign w:val="subscript"/>
                <w:lang w:val="en-US"/>
              </w:rPr>
              <w:t>wi</w:t>
            </w:r>
          </w:p>
        </w:tc>
      </w:tr>
      <w:tr w:rsidR="00B423AA" w:rsidRPr="00B423AA" w14:paraId="28A6D208" w14:textId="77777777" w:rsidTr="00B423AA">
        <w:trPr>
          <w:jc w:val="center"/>
        </w:trPr>
        <w:tc>
          <w:tcPr>
            <w:tcW w:w="1590" w:type="dxa"/>
            <w:vAlign w:val="center"/>
          </w:tcPr>
          <w:p w14:paraId="1ADBCC74" w14:textId="77777777" w:rsidR="00B423AA" w:rsidRPr="00D13571" w:rsidRDefault="00B423AA" w:rsidP="00BA05C9">
            <w:pPr>
              <w:keepNext/>
              <w:contextualSpacing/>
              <w:jc w:val="center"/>
              <w:rPr>
                <w:sz w:val="20"/>
              </w:rPr>
            </w:pPr>
            <w:r w:rsidRPr="00D13571">
              <w:rPr>
                <w:sz w:val="20"/>
              </w:rPr>
              <w:t>3000</w:t>
            </w:r>
          </w:p>
        </w:tc>
        <w:tc>
          <w:tcPr>
            <w:tcW w:w="483" w:type="dxa"/>
            <w:vAlign w:val="bottom"/>
          </w:tcPr>
          <w:p w14:paraId="7D3F4FE2" w14:textId="77777777" w:rsidR="00B423AA" w:rsidRPr="00D13571" w:rsidRDefault="00B423AA" w:rsidP="00BA05C9">
            <w:pPr>
              <w:jc w:val="center"/>
              <w:rPr>
                <w:bCs/>
                <w:color w:val="000000"/>
                <w:sz w:val="20"/>
                <w:szCs w:val="22"/>
              </w:rPr>
            </w:pPr>
            <w:r w:rsidRPr="00D13571">
              <w:rPr>
                <w:bCs/>
                <w:color w:val="000000"/>
                <w:sz w:val="20"/>
                <w:szCs w:val="22"/>
              </w:rPr>
              <w:t>-3</w:t>
            </w:r>
          </w:p>
        </w:tc>
        <w:tc>
          <w:tcPr>
            <w:tcW w:w="572" w:type="dxa"/>
            <w:vAlign w:val="bottom"/>
          </w:tcPr>
          <w:p w14:paraId="00E897D4" w14:textId="77777777" w:rsidR="00B423AA" w:rsidRPr="00D13571" w:rsidRDefault="00B423AA" w:rsidP="00BA05C9">
            <w:pPr>
              <w:jc w:val="center"/>
              <w:rPr>
                <w:bCs/>
                <w:color w:val="000000"/>
                <w:sz w:val="20"/>
                <w:szCs w:val="22"/>
              </w:rPr>
            </w:pPr>
            <w:r w:rsidRPr="00D13571">
              <w:rPr>
                <w:bCs/>
                <w:color w:val="000000"/>
                <w:sz w:val="20"/>
                <w:szCs w:val="22"/>
              </w:rPr>
              <w:t>-5</w:t>
            </w:r>
          </w:p>
        </w:tc>
        <w:tc>
          <w:tcPr>
            <w:tcW w:w="572" w:type="dxa"/>
            <w:vAlign w:val="bottom"/>
          </w:tcPr>
          <w:p w14:paraId="761543E7" w14:textId="77777777" w:rsidR="00B423AA" w:rsidRPr="00D13571" w:rsidRDefault="00B423AA" w:rsidP="00BA05C9">
            <w:pPr>
              <w:jc w:val="center"/>
              <w:rPr>
                <w:bCs/>
                <w:color w:val="000000"/>
                <w:sz w:val="20"/>
                <w:szCs w:val="22"/>
              </w:rPr>
            </w:pPr>
            <w:r w:rsidRPr="00D13571">
              <w:rPr>
                <w:bCs/>
                <w:color w:val="000000"/>
                <w:sz w:val="20"/>
                <w:szCs w:val="22"/>
              </w:rPr>
              <w:t>-6</w:t>
            </w:r>
          </w:p>
        </w:tc>
        <w:tc>
          <w:tcPr>
            <w:tcW w:w="572" w:type="dxa"/>
            <w:vAlign w:val="bottom"/>
          </w:tcPr>
          <w:p w14:paraId="28DAF559" w14:textId="77777777" w:rsidR="00B423AA" w:rsidRPr="00D13571" w:rsidRDefault="00B423AA" w:rsidP="00BA05C9">
            <w:pPr>
              <w:jc w:val="center"/>
              <w:rPr>
                <w:bCs/>
                <w:color w:val="000000"/>
                <w:sz w:val="20"/>
                <w:szCs w:val="22"/>
              </w:rPr>
            </w:pPr>
            <w:r w:rsidRPr="00D13571">
              <w:rPr>
                <w:bCs/>
                <w:color w:val="000000"/>
                <w:sz w:val="20"/>
                <w:szCs w:val="22"/>
              </w:rPr>
              <w:t>-7</w:t>
            </w:r>
          </w:p>
        </w:tc>
        <w:tc>
          <w:tcPr>
            <w:tcW w:w="661" w:type="dxa"/>
            <w:vAlign w:val="bottom"/>
          </w:tcPr>
          <w:p w14:paraId="73032315" w14:textId="77777777" w:rsidR="00B423AA" w:rsidRPr="00D13571" w:rsidRDefault="00B423AA" w:rsidP="00BA05C9">
            <w:pPr>
              <w:jc w:val="center"/>
              <w:rPr>
                <w:bCs/>
                <w:color w:val="000000"/>
                <w:sz w:val="20"/>
                <w:szCs w:val="22"/>
              </w:rPr>
            </w:pPr>
            <w:r w:rsidRPr="00D13571">
              <w:rPr>
                <w:bCs/>
                <w:color w:val="000000"/>
                <w:sz w:val="20"/>
                <w:szCs w:val="22"/>
              </w:rPr>
              <w:t>-7</w:t>
            </w:r>
          </w:p>
        </w:tc>
        <w:tc>
          <w:tcPr>
            <w:tcW w:w="661" w:type="dxa"/>
            <w:vAlign w:val="bottom"/>
          </w:tcPr>
          <w:p w14:paraId="5A65CEF8" w14:textId="77777777" w:rsidR="00B423AA" w:rsidRPr="00D13571" w:rsidRDefault="00B423AA" w:rsidP="00BA05C9">
            <w:pPr>
              <w:jc w:val="center"/>
              <w:rPr>
                <w:bCs/>
                <w:color w:val="000000"/>
                <w:sz w:val="20"/>
                <w:szCs w:val="22"/>
              </w:rPr>
            </w:pPr>
            <w:r w:rsidRPr="00D13571">
              <w:rPr>
                <w:bCs/>
                <w:color w:val="000000"/>
                <w:sz w:val="20"/>
                <w:szCs w:val="22"/>
              </w:rPr>
              <w:t>-7</w:t>
            </w:r>
          </w:p>
        </w:tc>
        <w:tc>
          <w:tcPr>
            <w:tcW w:w="661" w:type="dxa"/>
            <w:vAlign w:val="bottom"/>
          </w:tcPr>
          <w:p w14:paraId="0EC1E121" w14:textId="77777777" w:rsidR="00B423AA" w:rsidRPr="00D13571" w:rsidRDefault="00B423AA" w:rsidP="00BA05C9">
            <w:pPr>
              <w:jc w:val="center"/>
              <w:rPr>
                <w:bCs/>
                <w:color w:val="000000"/>
                <w:sz w:val="20"/>
                <w:szCs w:val="22"/>
              </w:rPr>
            </w:pPr>
            <w:r w:rsidRPr="00D13571">
              <w:rPr>
                <w:bCs/>
                <w:color w:val="000000"/>
                <w:sz w:val="20"/>
                <w:szCs w:val="22"/>
              </w:rPr>
              <w:t>-6</w:t>
            </w:r>
          </w:p>
        </w:tc>
        <w:tc>
          <w:tcPr>
            <w:tcW w:w="661" w:type="dxa"/>
            <w:vAlign w:val="bottom"/>
          </w:tcPr>
          <w:p w14:paraId="3EE66B15" w14:textId="77777777" w:rsidR="00B423AA" w:rsidRPr="00D13571" w:rsidRDefault="00B423AA" w:rsidP="00BA05C9">
            <w:pPr>
              <w:jc w:val="center"/>
              <w:rPr>
                <w:bCs/>
                <w:color w:val="000000"/>
                <w:sz w:val="20"/>
                <w:szCs w:val="22"/>
              </w:rPr>
            </w:pPr>
            <w:r w:rsidRPr="00D13571">
              <w:rPr>
                <w:bCs/>
                <w:color w:val="000000"/>
                <w:sz w:val="20"/>
                <w:szCs w:val="22"/>
              </w:rPr>
              <w:t>-10</w:t>
            </w:r>
          </w:p>
        </w:tc>
      </w:tr>
      <w:tr w:rsidR="00B423AA" w:rsidRPr="00B423AA" w14:paraId="62379AE8" w14:textId="77777777" w:rsidTr="00B423AA">
        <w:trPr>
          <w:jc w:val="center"/>
        </w:trPr>
        <w:tc>
          <w:tcPr>
            <w:tcW w:w="1590" w:type="dxa"/>
            <w:vAlign w:val="center"/>
          </w:tcPr>
          <w:p w14:paraId="22D448BC" w14:textId="77777777" w:rsidR="00B423AA" w:rsidRPr="00D13571" w:rsidRDefault="00B423AA" w:rsidP="00BA05C9">
            <w:pPr>
              <w:keepNext/>
              <w:contextualSpacing/>
              <w:jc w:val="center"/>
              <w:rPr>
                <w:sz w:val="20"/>
              </w:rPr>
            </w:pPr>
            <w:r w:rsidRPr="00D13571">
              <w:rPr>
                <w:sz w:val="20"/>
              </w:rPr>
              <w:t>1500</w:t>
            </w:r>
          </w:p>
        </w:tc>
        <w:tc>
          <w:tcPr>
            <w:tcW w:w="483" w:type="dxa"/>
            <w:vAlign w:val="bottom"/>
          </w:tcPr>
          <w:p w14:paraId="44F7273E" w14:textId="77777777" w:rsidR="00B423AA" w:rsidRPr="00D13571" w:rsidRDefault="00B423AA" w:rsidP="00BA05C9">
            <w:pPr>
              <w:jc w:val="center"/>
              <w:rPr>
                <w:bCs/>
                <w:color w:val="000000"/>
                <w:sz w:val="20"/>
                <w:szCs w:val="22"/>
              </w:rPr>
            </w:pPr>
            <w:r w:rsidRPr="00D13571">
              <w:rPr>
                <w:bCs/>
                <w:color w:val="000000"/>
                <w:sz w:val="20"/>
                <w:szCs w:val="22"/>
              </w:rPr>
              <w:t>-1</w:t>
            </w:r>
          </w:p>
        </w:tc>
        <w:tc>
          <w:tcPr>
            <w:tcW w:w="572" w:type="dxa"/>
            <w:vAlign w:val="bottom"/>
          </w:tcPr>
          <w:p w14:paraId="58A95249" w14:textId="77777777" w:rsidR="00B423AA" w:rsidRPr="00D13571" w:rsidRDefault="00B423AA" w:rsidP="00BA05C9">
            <w:pPr>
              <w:jc w:val="center"/>
              <w:rPr>
                <w:bCs/>
                <w:color w:val="000000"/>
                <w:sz w:val="20"/>
                <w:szCs w:val="22"/>
              </w:rPr>
            </w:pPr>
            <w:r w:rsidRPr="00D13571">
              <w:rPr>
                <w:bCs/>
                <w:color w:val="000000"/>
                <w:sz w:val="20"/>
                <w:szCs w:val="22"/>
              </w:rPr>
              <w:t>-4</w:t>
            </w:r>
          </w:p>
        </w:tc>
        <w:tc>
          <w:tcPr>
            <w:tcW w:w="572" w:type="dxa"/>
            <w:vAlign w:val="bottom"/>
          </w:tcPr>
          <w:p w14:paraId="72C68F69" w14:textId="77777777" w:rsidR="00B423AA" w:rsidRPr="00D13571" w:rsidRDefault="00B423AA" w:rsidP="00BA05C9">
            <w:pPr>
              <w:jc w:val="center"/>
              <w:rPr>
                <w:bCs/>
                <w:color w:val="000000"/>
                <w:sz w:val="20"/>
                <w:szCs w:val="22"/>
              </w:rPr>
            </w:pPr>
            <w:r w:rsidRPr="00D13571">
              <w:rPr>
                <w:bCs/>
                <w:color w:val="000000"/>
                <w:sz w:val="20"/>
                <w:szCs w:val="22"/>
              </w:rPr>
              <w:t>-5</w:t>
            </w:r>
          </w:p>
        </w:tc>
        <w:tc>
          <w:tcPr>
            <w:tcW w:w="572" w:type="dxa"/>
            <w:vAlign w:val="bottom"/>
          </w:tcPr>
          <w:p w14:paraId="4678A7A1" w14:textId="77777777" w:rsidR="00B423AA" w:rsidRPr="00D13571" w:rsidRDefault="00B423AA" w:rsidP="00BA05C9">
            <w:pPr>
              <w:jc w:val="center"/>
              <w:rPr>
                <w:bCs/>
                <w:color w:val="000000"/>
                <w:sz w:val="20"/>
                <w:szCs w:val="22"/>
              </w:rPr>
            </w:pPr>
            <w:r w:rsidRPr="00D13571">
              <w:rPr>
                <w:bCs/>
                <w:color w:val="000000"/>
                <w:sz w:val="20"/>
                <w:szCs w:val="22"/>
              </w:rPr>
              <w:t>-6</w:t>
            </w:r>
          </w:p>
        </w:tc>
        <w:tc>
          <w:tcPr>
            <w:tcW w:w="661" w:type="dxa"/>
            <w:vAlign w:val="bottom"/>
          </w:tcPr>
          <w:p w14:paraId="1DC3A854" w14:textId="77777777" w:rsidR="00B423AA" w:rsidRPr="00D13571" w:rsidRDefault="00B423AA" w:rsidP="00BA05C9">
            <w:pPr>
              <w:jc w:val="center"/>
              <w:rPr>
                <w:bCs/>
                <w:color w:val="000000"/>
                <w:sz w:val="20"/>
                <w:szCs w:val="22"/>
              </w:rPr>
            </w:pPr>
            <w:r w:rsidRPr="00D13571">
              <w:rPr>
                <w:bCs/>
                <w:color w:val="000000"/>
                <w:sz w:val="20"/>
                <w:szCs w:val="22"/>
              </w:rPr>
              <w:t>-7</w:t>
            </w:r>
          </w:p>
        </w:tc>
        <w:tc>
          <w:tcPr>
            <w:tcW w:w="661" w:type="dxa"/>
            <w:vAlign w:val="bottom"/>
          </w:tcPr>
          <w:p w14:paraId="761D5403" w14:textId="77777777" w:rsidR="00B423AA" w:rsidRPr="00D13571" w:rsidRDefault="00B423AA" w:rsidP="00BA05C9">
            <w:pPr>
              <w:jc w:val="center"/>
              <w:rPr>
                <w:bCs/>
                <w:color w:val="000000"/>
                <w:sz w:val="20"/>
                <w:szCs w:val="22"/>
              </w:rPr>
            </w:pPr>
            <w:r w:rsidRPr="00D13571">
              <w:rPr>
                <w:bCs/>
                <w:color w:val="000000"/>
                <w:sz w:val="20"/>
                <w:szCs w:val="22"/>
              </w:rPr>
              <w:t>-7</w:t>
            </w:r>
          </w:p>
        </w:tc>
        <w:tc>
          <w:tcPr>
            <w:tcW w:w="661" w:type="dxa"/>
            <w:vAlign w:val="bottom"/>
          </w:tcPr>
          <w:p w14:paraId="5E2CEB74" w14:textId="77777777" w:rsidR="00B423AA" w:rsidRPr="00D13571" w:rsidRDefault="00B423AA" w:rsidP="00BA05C9">
            <w:pPr>
              <w:jc w:val="center"/>
              <w:rPr>
                <w:bCs/>
                <w:color w:val="000000"/>
                <w:sz w:val="20"/>
                <w:szCs w:val="22"/>
              </w:rPr>
            </w:pPr>
            <w:r w:rsidRPr="00D13571">
              <w:rPr>
                <w:bCs/>
                <w:color w:val="000000"/>
                <w:sz w:val="20"/>
                <w:szCs w:val="22"/>
              </w:rPr>
              <w:t>-8</w:t>
            </w:r>
          </w:p>
        </w:tc>
        <w:tc>
          <w:tcPr>
            <w:tcW w:w="661" w:type="dxa"/>
            <w:vAlign w:val="bottom"/>
          </w:tcPr>
          <w:p w14:paraId="7C519E6C" w14:textId="77777777" w:rsidR="00B423AA" w:rsidRPr="00D13571" w:rsidRDefault="00B423AA" w:rsidP="00BA05C9">
            <w:pPr>
              <w:jc w:val="center"/>
              <w:rPr>
                <w:bCs/>
                <w:color w:val="000000"/>
                <w:sz w:val="20"/>
                <w:szCs w:val="22"/>
              </w:rPr>
            </w:pPr>
            <w:r w:rsidRPr="00D13571">
              <w:rPr>
                <w:bCs/>
                <w:color w:val="000000"/>
                <w:sz w:val="20"/>
                <w:szCs w:val="22"/>
              </w:rPr>
              <w:t>-13</w:t>
            </w:r>
          </w:p>
        </w:tc>
      </w:tr>
      <w:tr w:rsidR="00B423AA" w:rsidRPr="00B423AA" w14:paraId="670E1E97" w14:textId="77777777" w:rsidTr="00B423AA">
        <w:trPr>
          <w:jc w:val="center"/>
        </w:trPr>
        <w:tc>
          <w:tcPr>
            <w:tcW w:w="1590" w:type="dxa"/>
            <w:vAlign w:val="center"/>
          </w:tcPr>
          <w:p w14:paraId="0A3E91EC" w14:textId="77777777" w:rsidR="00B423AA" w:rsidRPr="00D13571" w:rsidRDefault="00B423AA" w:rsidP="00BA05C9">
            <w:pPr>
              <w:keepNext/>
              <w:contextualSpacing/>
              <w:jc w:val="center"/>
              <w:rPr>
                <w:sz w:val="20"/>
              </w:rPr>
            </w:pPr>
            <w:r w:rsidRPr="00D13571">
              <w:rPr>
                <w:sz w:val="20"/>
              </w:rPr>
              <w:t>1000</w:t>
            </w:r>
          </w:p>
        </w:tc>
        <w:tc>
          <w:tcPr>
            <w:tcW w:w="483" w:type="dxa"/>
            <w:vAlign w:val="bottom"/>
          </w:tcPr>
          <w:p w14:paraId="1D70C3D5" w14:textId="77777777" w:rsidR="00B423AA" w:rsidRPr="00D13571" w:rsidRDefault="00B423AA" w:rsidP="00BA05C9">
            <w:pPr>
              <w:jc w:val="center"/>
              <w:rPr>
                <w:bCs/>
                <w:color w:val="000000"/>
                <w:sz w:val="20"/>
                <w:szCs w:val="22"/>
              </w:rPr>
            </w:pPr>
            <w:r w:rsidRPr="00D13571">
              <w:rPr>
                <w:bCs/>
                <w:color w:val="000000"/>
                <w:sz w:val="20"/>
                <w:szCs w:val="22"/>
              </w:rPr>
              <w:t>0</w:t>
            </w:r>
          </w:p>
        </w:tc>
        <w:tc>
          <w:tcPr>
            <w:tcW w:w="572" w:type="dxa"/>
            <w:vAlign w:val="bottom"/>
          </w:tcPr>
          <w:p w14:paraId="0A158598" w14:textId="77777777" w:rsidR="00B423AA" w:rsidRPr="00D13571" w:rsidRDefault="00B423AA" w:rsidP="00BA05C9">
            <w:pPr>
              <w:jc w:val="center"/>
              <w:rPr>
                <w:bCs/>
                <w:color w:val="000000"/>
                <w:sz w:val="20"/>
                <w:szCs w:val="22"/>
              </w:rPr>
            </w:pPr>
            <w:r w:rsidRPr="00D13571">
              <w:rPr>
                <w:bCs/>
                <w:color w:val="000000"/>
                <w:sz w:val="20"/>
                <w:szCs w:val="22"/>
              </w:rPr>
              <w:t>-2</w:t>
            </w:r>
          </w:p>
        </w:tc>
        <w:tc>
          <w:tcPr>
            <w:tcW w:w="572" w:type="dxa"/>
            <w:vAlign w:val="bottom"/>
          </w:tcPr>
          <w:p w14:paraId="76B2C912" w14:textId="77777777" w:rsidR="00B423AA" w:rsidRPr="00D13571" w:rsidRDefault="00B423AA" w:rsidP="00BA05C9">
            <w:pPr>
              <w:jc w:val="center"/>
              <w:rPr>
                <w:bCs/>
                <w:color w:val="000000"/>
                <w:sz w:val="20"/>
                <w:szCs w:val="22"/>
              </w:rPr>
            </w:pPr>
            <w:r w:rsidRPr="00D13571">
              <w:rPr>
                <w:bCs/>
                <w:color w:val="000000"/>
                <w:sz w:val="20"/>
                <w:szCs w:val="22"/>
              </w:rPr>
              <w:t>-4</w:t>
            </w:r>
          </w:p>
        </w:tc>
        <w:tc>
          <w:tcPr>
            <w:tcW w:w="572" w:type="dxa"/>
            <w:vAlign w:val="bottom"/>
          </w:tcPr>
          <w:p w14:paraId="43D8A1DD" w14:textId="77777777" w:rsidR="00B423AA" w:rsidRPr="00D13571" w:rsidRDefault="00B423AA" w:rsidP="00BA05C9">
            <w:pPr>
              <w:jc w:val="center"/>
              <w:rPr>
                <w:bCs/>
                <w:color w:val="000000"/>
                <w:sz w:val="20"/>
                <w:szCs w:val="22"/>
              </w:rPr>
            </w:pPr>
            <w:r w:rsidRPr="00D13571">
              <w:rPr>
                <w:bCs/>
                <w:color w:val="000000"/>
                <w:sz w:val="20"/>
                <w:szCs w:val="22"/>
              </w:rPr>
              <w:t>-6</w:t>
            </w:r>
          </w:p>
        </w:tc>
        <w:tc>
          <w:tcPr>
            <w:tcW w:w="661" w:type="dxa"/>
            <w:vAlign w:val="bottom"/>
          </w:tcPr>
          <w:p w14:paraId="68C66B88" w14:textId="77777777" w:rsidR="00B423AA" w:rsidRPr="00D13571" w:rsidRDefault="00B423AA" w:rsidP="00BA05C9">
            <w:pPr>
              <w:jc w:val="center"/>
              <w:rPr>
                <w:bCs/>
                <w:color w:val="000000"/>
                <w:sz w:val="20"/>
                <w:szCs w:val="22"/>
              </w:rPr>
            </w:pPr>
            <w:r w:rsidRPr="00D13571">
              <w:rPr>
                <w:bCs/>
                <w:color w:val="000000"/>
                <w:sz w:val="20"/>
                <w:szCs w:val="22"/>
              </w:rPr>
              <w:t>-6</w:t>
            </w:r>
          </w:p>
        </w:tc>
        <w:tc>
          <w:tcPr>
            <w:tcW w:w="661" w:type="dxa"/>
            <w:vAlign w:val="bottom"/>
          </w:tcPr>
          <w:p w14:paraId="1F182EDA" w14:textId="77777777" w:rsidR="00B423AA" w:rsidRPr="00D13571" w:rsidRDefault="00B423AA" w:rsidP="00BA05C9">
            <w:pPr>
              <w:jc w:val="center"/>
              <w:rPr>
                <w:bCs/>
                <w:color w:val="000000"/>
                <w:sz w:val="20"/>
                <w:szCs w:val="22"/>
              </w:rPr>
            </w:pPr>
            <w:r w:rsidRPr="00D13571">
              <w:rPr>
                <w:bCs/>
                <w:color w:val="000000"/>
                <w:sz w:val="20"/>
                <w:szCs w:val="22"/>
              </w:rPr>
              <w:t>-7</w:t>
            </w:r>
          </w:p>
        </w:tc>
        <w:tc>
          <w:tcPr>
            <w:tcW w:w="661" w:type="dxa"/>
            <w:vAlign w:val="bottom"/>
          </w:tcPr>
          <w:p w14:paraId="7DCA30FE" w14:textId="77777777" w:rsidR="00B423AA" w:rsidRPr="00D13571" w:rsidRDefault="00B423AA" w:rsidP="00BA05C9">
            <w:pPr>
              <w:jc w:val="center"/>
              <w:rPr>
                <w:bCs/>
                <w:color w:val="000000"/>
                <w:sz w:val="20"/>
                <w:szCs w:val="22"/>
              </w:rPr>
            </w:pPr>
            <w:r w:rsidRPr="00D13571">
              <w:rPr>
                <w:bCs/>
                <w:color w:val="000000"/>
                <w:sz w:val="20"/>
                <w:szCs w:val="22"/>
              </w:rPr>
              <w:t>-8</w:t>
            </w:r>
          </w:p>
        </w:tc>
        <w:tc>
          <w:tcPr>
            <w:tcW w:w="661" w:type="dxa"/>
            <w:vAlign w:val="bottom"/>
          </w:tcPr>
          <w:p w14:paraId="50C66B45" w14:textId="77777777" w:rsidR="00B423AA" w:rsidRPr="00D13571" w:rsidRDefault="00B423AA" w:rsidP="00BA05C9">
            <w:pPr>
              <w:jc w:val="center"/>
              <w:rPr>
                <w:bCs/>
                <w:color w:val="000000"/>
                <w:sz w:val="20"/>
                <w:szCs w:val="22"/>
              </w:rPr>
            </w:pPr>
            <w:r w:rsidRPr="00D13571">
              <w:rPr>
                <w:bCs/>
                <w:color w:val="000000"/>
                <w:sz w:val="20"/>
                <w:szCs w:val="22"/>
              </w:rPr>
              <w:t>-13</w:t>
            </w:r>
          </w:p>
        </w:tc>
      </w:tr>
    </w:tbl>
    <w:p w14:paraId="078C65EC" w14:textId="77777777" w:rsidR="00725AAE" w:rsidRDefault="00725AAE" w:rsidP="00C24401">
      <w:pPr>
        <w:pStyle w:val="a6"/>
        <w:ind w:left="-142" w:firstLine="0"/>
        <w:jc w:val="center"/>
        <w:rPr>
          <w:b/>
          <w:bCs/>
          <w:szCs w:val="28"/>
        </w:rPr>
      </w:pPr>
    </w:p>
    <w:p w14:paraId="22DB6CE5" w14:textId="5A4E43D0" w:rsidR="00C24401" w:rsidRPr="00C24401" w:rsidRDefault="004C0E5A" w:rsidP="00C24401">
      <w:pPr>
        <w:pStyle w:val="a6"/>
        <w:ind w:left="-142" w:firstLine="0"/>
        <w:jc w:val="center"/>
        <w:rPr>
          <w:b/>
          <w:bCs/>
          <w:szCs w:val="28"/>
        </w:rPr>
      </w:pPr>
      <w:r>
        <w:rPr>
          <w:b/>
          <w:bCs/>
          <w:szCs w:val="28"/>
        </w:rPr>
        <w:t>4</w:t>
      </w:r>
      <w:r w:rsidR="00DE7006" w:rsidRPr="00D5692A">
        <w:rPr>
          <w:b/>
          <w:bCs/>
          <w:sz w:val="32"/>
          <w:szCs w:val="32"/>
        </w:rPr>
        <w:t>.</w:t>
      </w:r>
      <w:r w:rsidR="00C24401" w:rsidRPr="00D5692A">
        <w:rPr>
          <w:b/>
          <w:bCs/>
          <w:sz w:val="32"/>
          <w:szCs w:val="32"/>
        </w:rPr>
        <w:t xml:space="preserve"> УСТРОЙСТВО И ПРИНЦИП РАБОТЫ ВЕНТИЛЯТОР</w:t>
      </w:r>
      <w:r w:rsidR="00CA468C" w:rsidRPr="00D5692A">
        <w:rPr>
          <w:b/>
          <w:bCs/>
          <w:sz w:val="32"/>
          <w:szCs w:val="32"/>
        </w:rPr>
        <w:t>НОЙ УСТАНОВКИ</w:t>
      </w:r>
    </w:p>
    <w:p w14:paraId="56ED5040" w14:textId="77777777" w:rsidR="00C24401" w:rsidRPr="00897215" w:rsidRDefault="00C24401" w:rsidP="00C24401">
      <w:pPr>
        <w:pStyle w:val="a6"/>
        <w:jc w:val="both"/>
        <w:rPr>
          <w:b/>
          <w:bCs/>
          <w:sz w:val="10"/>
          <w:szCs w:val="28"/>
        </w:rPr>
      </w:pPr>
    </w:p>
    <w:p w14:paraId="692C96E4" w14:textId="6B98A25C" w:rsidR="00C24401" w:rsidRPr="00C24401" w:rsidRDefault="004C0E5A" w:rsidP="0091107E">
      <w:pPr>
        <w:pStyle w:val="a6"/>
        <w:ind w:left="0"/>
        <w:jc w:val="both"/>
        <w:rPr>
          <w:szCs w:val="28"/>
        </w:rPr>
      </w:pPr>
      <w:r>
        <w:rPr>
          <w:szCs w:val="28"/>
        </w:rPr>
        <w:t>4</w:t>
      </w:r>
      <w:r w:rsidR="00C24401" w:rsidRPr="00C24401">
        <w:rPr>
          <w:szCs w:val="28"/>
        </w:rPr>
        <w:t>.1</w:t>
      </w:r>
      <w:r w:rsidR="00030ECE">
        <w:rPr>
          <w:szCs w:val="28"/>
        </w:rPr>
        <w:t>.</w:t>
      </w:r>
      <w:r w:rsidR="0091107E">
        <w:rPr>
          <w:szCs w:val="28"/>
        </w:rPr>
        <w:t xml:space="preserve"> В</w:t>
      </w:r>
      <w:r w:rsidR="00C24401" w:rsidRPr="00C24401">
        <w:rPr>
          <w:szCs w:val="28"/>
        </w:rPr>
        <w:t>ентилятор</w:t>
      </w:r>
      <w:r w:rsidR="0091107E">
        <w:rPr>
          <w:szCs w:val="28"/>
        </w:rPr>
        <w:t>ная установка в сборе с коллектором и диффузором показана</w:t>
      </w:r>
      <w:r w:rsidR="00C24401" w:rsidRPr="00C24401">
        <w:rPr>
          <w:szCs w:val="28"/>
        </w:rPr>
        <w:t xml:space="preserve"> на рисунке 1.</w:t>
      </w:r>
    </w:p>
    <w:p w14:paraId="6EA59B64" w14:textId="77777777" w:rsidR="00C24401" w:rsidRPr="00C24401" w:rsidRDefault="00C24401" w:rsidP="00C24401">
      <w:pPr>
        <w:ind w:firstLine="567"/>
        <w:jc w:val="both"/>
        <w:rPr>
          <w:sz w:val="28"/>
          <w:szCs w:val="28"/>
        </w:rPr>
      </w:pPr>
      <w:r w:rsidRPr="00C24401">
        <w:rPr>
          <w:sz w:val="28"/>
          <w:szCs w:val="28"/>
        </w:rPr>
        <w:t xml:space="preserve">Если </w:t>
      </w:r>
      <w:r w:rsidR="00695F5E">
        <w:rPr>
          <w:sz w:val="28"/>
          <w:szCs w:val="28"/>
        </w:rPr>
        <w:t>УПОР-ВО</w:t>
      </w:r>
      <w:r w:rsidRPr="00C24401">
        <w:rPr>
          <w:sz w:val="28"/>
          <w:szCs w:val="28"/>
        </w:rPr>
        <w:t xml:space="preserve"> является первым агрегатом в сети, на входе рекомендуется устанавливать конфузор с защитной сеткой. Для частичного использования динамического давления на выходе </w:t>
      </w:r>
      <w:r w:rsidR="00695F5E">
        <w:rPr>
          <w:sz w:val="28"/>
          <w:szCs w:val="28"/>
        </w:rPr>
        <w:t>УПОР-ВО</w:t>
      </w:r>
      <w:r w:rsidRPr="00C24401">
        <w:rPr>
          <w:sz w:val="28"/>
          <w:szCs w:val="28"/>
        </w:rPr>
        <w:t xml:space="preserve"> рекомендуется устанавливать диффузор. При необходимости </w:t>
      </w:r>
      <w:r w:rsidR="00695F5E">
        <w:rPr>
          <w:sz w:val="28"/>
          <w:szCs w:val="28"/>
        </w:rPr>
        <w:t>УПОР-ВО</w:t>
      </w:r>
      <w:r w:rsidRPr="00C24401">
        <w:rPr>
          <w:sz w:val="28"/>
          <w:szCs w:val="28"/>
        </w:rPr>
        <w:t xml:space="preserve"> комплектуется опорной рамой.</w:t>
      </w:r>
    </w:p>
    <w:p w14:paraId="6247411D" w14:textId="68BCF97C" w:rsidR="00CA468C" w:rsidRPr="00CA468C" w:rsidRDefault="00695F5E" w:rsidP="00CA468C">
      <w:pPr>
        <w:ind w:firstLine="567"/>
        <w:jc w:val="both"/>
        <w:rPr>
          <w:sz w:val="28"/>
          <w:szCs w:val="28"/>
        </w:rPr>
      </w:pPr>
      <w:r>
        <w:rPr>
          <w:sz w:val="28"/>
          <w:szCs w:val="28"/>
        </w:rPr>
        <w:t>УПОР-ВО</w:t>
      </w:r>
      <w:r w:rsidR="00C24401" w:rsidRPr="00C24401">
        <w:rPr>
          <w:sz w:val="28"/>
          <w:szCs w:val="28"/>
        </w:rPr>
        <w:t xml:space="preserve"> оснащаются осевыми рабочими колесами, лопатки которых устанавливаются</w:t>
      </w:r>
      <w:r w:rsidR="00D5692A">
        <w:rPr>
          <w:sz w:val="28"/>
          <w:szCs w:val="28"/>
        </w:rPr>
        <w:t xml:space="preserve"> </w:t>
      </w:r>
      <w:r w:rsidR="00C24401" w:rsidRPr="00C24401">
        <w:rPr>
          <w:sz w:val="28"/>
          <w:szCs w:val="28"/>
        </w:rPr>
        <w:t xml:space="preserve">на втулке под фиксированным углом. Рабочие колеса крепятся </w:t>
      </w:r>
      <w:r w:rsidR="00CA468C" w:rsidRPr="00CA468C">
        <w:rPr>
          <w:sz w:val="28"/>
          <w:szCs w:val="28"/>
        </w:rPr>
        <w:t xml:space="preserve">непосредственно на вал электродвигателя, </w:t>
      </w:r>
      <w:r w:rsidR="00CA468C" w:rsidRPr="00CA468C">
        <w:rPr>
          <w:bCs/>
          <w:sz w:val="28"/>
          <w:szCs w:val="28"/>
        </w:rPr>
        <w:t>который в свою очередь крепится на опорной плите корпуса.</w:t>
      </w:r>
    </w:p>
    <w:p w14:paraId="6299E40D" w14:textId="2A416930" w:rsidR="00CA468C" w:rsidRPr="00CA468C" w:rsidRDefault="004C0E5A" w:rsidP="00CA468C">
      <w:pPr>
        <w:pStyle w:val="a6"/>
        <w:ind w:left="0"/>
        <w:jc w:val="both"/>
        <w:rPr>
          <w:szCs w:val="28"/>
        </w:rPr>
      </w:pPr>
      <w:r>
        <w:rPr>
          <w:szCs w:val="28"/>
        </w:rPr>
        <w:t>4</w:t>
      </w:r>
      <w:r w:rsidR="00CA468C" w:rsidRPr="00CA468C">
        <w:rPr>
          <w:szCs w:val="28"/>
        </w:rPr>
        <w:t>.2</w:t>
      </w:r>
      <w:r w:rsidR="00030ECE">
        <w:rPr>
          <w:szCs w:val="28"/>
        </w:rPr>
        <w:t>.</w:t>
      </w:r>
      <w:r w:rsidR="00CA468C" w:rsidRPr="00CA468C">
        <w:rPr>
          <w:szCs w:val="28"/>
        </w:rPr>
        <w:t xml:space="preserve"> Узлы и детали </w:t>
      </w:r>
      <w:r w:rsidR="00695F5E">
        <w:rPr>
          <w:szCs w:val="28"/>
        </w:rPr>
        <w:t>УПОР-ВО</w:t>
      </w:r>
      <w:r w:rsidR="00CA468C" w:rsidRPr="00CA468C">
        <w:rPr>
          <w:szCs w:val="28"/>
        </w:rPr>
        <w:t xml:space="preserve"> изготовлены из оцинкованной стали и углеродистых сталей обыкновенного качества. </w:t>
      </w:r>
    </w:p>
    <w:p w14:paraId="44CEC3DA" w14:textId="2899D179" w:rsidR="00CA468C" w:rsidRPr="00CA468C" w:rsidRDefault="004C0E5A" w:rsidP="00CA468C">
      <w:pPr>
        <w:pStyle w:val="a6"/>
        <w:ind w:left="0"/>
        <w:jc w:val="both"/>
        <w:rPr>
          <w:szCs w:val="28"/>
        </w:rPr>
      </w:pPr>
      <w:r>
        <w:rPr>
          <w:szCs w:val="28"/>
        </w:rPr>
        <w:t>4</w:t>
      </w:r>
      <w:r w:rsidR="00CA468C" w:rsidRPr="00CA468C">
        <w:rPr>
          <w:szCs w:val="28"/>
        </w:rPr>
        <w:t>.3</w:t>
      </w:r>
      <w:r w:rsidR="00030ECE">
        <w:rPr>
          <w:szCs w:val="28"/>
        </w:rPr>
        <w:t>.</w:t>
      </w:r>
      <w:r w:rsidR="00CA468C" w:rsidRPr="00CA468C">
        <w:rPr>
          <w:szCs w:val="28"/>
        </w:rPr>
        <w:t xml:space="preserve"> Принцип работы </w:t>
      </w:r>
      <w:r w:rsidR="00695F5E">
        <w:rPr>
          <w:szCs w:val="28"/>
        </w:rPr>
        <w:t>УПОР-ВО</w:t>
      </w:r>
      <w:r w:rsidR="00CA468C" w:rsidRPr="00CA468C">
        <w:rPr>
          <w:szCs w:val="28"/>
        </w:rPr>
        <w:t xml:space="preserve"> заключается в перемещении газо-воздушной смеси за счет передачи ей энергии от рабочего колеса. </w:t>
      </w:r>
    </w:p>
    <w:p w14:paraId="4B3C6912" w14:textId="77777777" w:rsidR="00CA468C" w:rsidRPr="00CA468C" w:rsidRDefault="00CA468C" w:rsidP="00CA468C">
      <w:pPr>
        <w:pStyle w:val="a6"/>
        <w:ind w:left="0"/>
        <w:jc w:val="both"/>
        <w:rPr>
          <w:szCs w:val="28"/>
        </w:rPr>
      </w:pPr>
      <w:r w:rsidRPr="00CA468C">
        <w:rPr>
          <w:szCs w:val="28"/>
        </w:rPr>
        <w:t xml:space="preserve">Примечание – В конструкцию </w:t>
      </w:r>
      <w:r w:rsidR="00695F5E">
        <w:rPr>
          <w:szCs w:val="28"/>
        </w:rPr>
        <w:t>УПОР-ВО</w:t>
      </w:r>
      <w:r w:rsidRPr="00CA468C">
        <w:rPr>
          <w:szCs w:val="28"/>
        </w:rPr>
        <w:t xml:space="preserve"> могут быть внесены изменения, не ухудшающие его потребительских свойств и не учтенные в настоящем руководстве по эксплуатации.</w:t>
      </w:r>
    </w:p>
    <w:p w14:paraId="6797C070" w14:textId="302EBCAB" w:rsidR="00725AAE" w:rsidRDefault="00725AAE">
      <w:pPr>
        <w:spacing w:after="200" w:line="276" w:lineRule="auto"/>
        <w:rPr>
          <w:sz w:val="28"/>
          <w:szCs w:val="28"/>
        </w:rPr>
      </w:pPr>
      <w:r>
        <w:rPr>
          <w:szCs w:val="28"/>
        </w:rPr>
        <w:br w:type="page"/>
      </w:r>
    </w:p>
    <w:p w14:paraId="43BE6DEA" w14:textId="68966745" w:rsidR="00CA468C" w:rsidRPr="00D5692A" w:rsidRDefault="004C0E5A" w:rsidP="00CA468C">
      <w:pPr>
        <w:pStyle w:val="a6"/>
        <w:ind w:hanging="360"/>
        <w:jc w:val="center"/>
        <w:rPr>
          <w:b/>
          <w:bCs/>
          <w:sz w:val="32"/>
          <w:szCs w:val="32"/>
        </w:rPr>
      </w:pPr>
      <w:r w:rsidRPr="00D5692A">
        <w:rPr>
          <w:b/>
          <w:bCs/>
          <w:sz w:val="32"/>
          <w:szCs w:val="32"/>
        </w:rPr>
        <w:t>5</w:t>
      </w:r>
      <w:r w:rsidR="00DE7006" w:rsidRPr="00D5692A">
        <w:rPr>
          <w:b/>
          <w:bCs/>
          <w:sz w:val="32"/>
          <w:szCs w:val="32"/>
        </w:rPr>
        <w:t>.</w:t>
      </w:r>
      <w:r w:rsidR="00CA468C" w:rsidRPr="00D5692A">
        <w:rPr>
          <w:b/>
          <w:bCs/>
          <w:sz w:val="32"/>
          <w:szCs w:val="32"/>
        </w:rPr>
        <w:t xml:space="preserve"> МЕРЫ БЕЗОПАСНОСТИ</w:t>
      </w:r>
    </w:p>
    <w:p w14:paraId="7B8B930E" w14:textId="77777777" w:rsidR="00CA468C" w:rsidRPr="00897215" w:rsidRDefault="00CA468C" w:rsidP="00CA468C">
      <w:pPr>
        <w:pStyle w:val="a6"/>
        <w:jc w:val="both"/>
        <w:rPr>
          <w:b/>
          <w:bCs/>
          <w:sz w:val="10"/>
          <w:szCs w:val="28"/>
        </w:rPr>
      </w:pPr>
    </w:p>
    <w:p w14:paraId="34957340" w14:textId="672E0A4F" w:rsidR="00CA468C" w:rsidRPr="00CA468C" w:rsidRDefault="004C0E5A" w:rsidP="00CA468C">
      <w:pPr>
        <w:pStyle w:val="a6"/>
        <w:ind w:left="0" w:firstLine="567"/>
        <w:jc w:val="both"/>
        <w:rPr>
          <w:szCs w:val="28"/>
        </w:rPr>
      </w:pPr>
      <w:r>
        <w:rPr>
          <w:szCs w:val="28"/>
        </w:rPr>
        <w:t>5</w:t>
      </w:r>
      <w:r w:rsidR="00CA468C" w:rsidRPr="00CA468C">
        <w:rPr>
          <w:szCs w:val="28"/>
        </w:rPr>
        <w:t>.1</w:t>
      </w:r>
      <w:r w:rsidR="00030ECE">
        <w:rPr>
          <w:szCs w:val="28"/>
        </w:rPr>
        <w:t>.</w:t>
      </w:r>
      <w:r w:rsidR="00CA468C" w:rsidRPr="00CA468C">
        <w:rPr>
          <w:szCs w:val="28"/>
        </w:rPr>
        <w:t xml:space="preserve"> При подготовке </w:t>
      </w:r>
      <w:r w:rsidR="00695F5E">
        <w:rPr>
          <w:szCs w:val="28"/>
        </w:rPr>
        <w:t>УПОР-ВО</w:t>
      </w:r>
      <w:r w:rsidR="00CA468C" w:rsidRPr="00CA468C">
        <w:rPr>
          <w:szCs w:val="28"/>
        </w:rPr>
        <w:t xml:space="preserve"> к работе и при их эксплуатации необходимо соблюдать требования безопасности, изложенные в ГОСТ 12.4.021-75, «Правилах техники безопасности при эксплуатации электроустановок потребителей» и «Правилах технической эксплуатации электроустановок потребителей».</w:t>
      </w:r>
    </w:p>
    <w:p w14:paraId="64733F21" w14:textId="18B210E7" w:rsidR="00CA468C" w:rsidRPr="00CA468C" w:rsidRDefault="004C0E5A" w:rsidP="00CA468C">
      <w:pPr>
        <w:pStyle w:val="a6"/>
        <w:ind w:left="0" w:firstLine="567"/>
        <w:jc w:val="both"/>
        <w:rPr>
          <w:szCs w:val="28"/>
        </w:rPr>
      </w:pPr>
      <w:r>
        <w:rPr>
          <w:szCs w:val="28"/>
        </w:rPr>
        <w:t>5</w:t>
      </w:r>
      <w:r w:rsidR="00CA468C" w:rsidRPr="00CA468C">
        <w:rPr>
          <w:szCs w:val="28"/>
        </w:rPr>
        <w:t>.2</w:t>
      </w:r>
      <w:r w:rsidR="00030ECE">
        <w:rPr>
          <w:szCs w:val="28"/>
        </w:rPr>
        <w:t>.</w:t>
      </w:r>
      <w:r w:rsidR="00CA468C" w:rsidRPr="00CA468C">
        <w:rPr>
          <w:szCs w:val="28"/>
        </w:rPr>
        <w:t xml:space="preserve"> К монтажу и эксплуатации </w:t>
      </w:r>
      <w:r w:rsidR="00695F5E">
        <w:rPr>
          <w:szCs w:val="28"/>
        </w:rPr>
        <w:t>УПОР-ВО</w:t>
      </w:r>
      <w:r w:rsidR="00CA468C" w:rsidRPr="00CA468C">
        <w:rPr>
          <w:szCs w:val="28"/>
        </w:rPr>
        <w:t xml:space="preserve"> допускаются лица, изучившие настоящее руководство по эксплуатации и прошедшие инструктаж по соблюдению правил техники безопасности.</w:t>
      </w:r>
    </w:p>
    <w:p w14:paraId="3449CFDF" w14:textId="71010F77" w:rsidR="00CA468C" w:rsidRPr="00CA468C" w:rsidRDefault="004C0E5A" w:rsidP="00CA468C">
      <w:pPr>
        <w:pStyle w:val="a6"/>
        <w:ind w:left="0" w:firstLine="567"/>
        <w:jc w:val="both"/>
        <w:rPr>
          <w:szCs w:val="28"/>
        </w:rPr>
      </w:pPr>
      <w:r>
        <w:rPr>
          <w:szCs w:val="28"/>
        </w:rPr>
        <w:t>5</w:t>
      </w:r>
      <w:r w:rsidR="00CA468C" w:rsidRPr="00CA468C">
        <w:rPr>
          <w:szCs w:val="28"/>
        </w:rPr>
        <w:t>.3</w:t>
      </w:r>
      <w:r w:rsidR="00030ECE">
        <w:rPr>
          <w:szCs w:val="28"/>
        </w:rPr>
        <w:t>.</w:t>
      </w:r>
      <w:r w:rsidR="00183D5B">
        <w:rPr>
          <w:szCs w:val="28"/>
        </w:rPr>
        <w:t xml:space="preserve"> </w:t>
      </w:r>
      <w:r w:rsidR="00BC625E" w:rsidRPr="00BC625E">
        <w:rPr>
          <w:szCs w:val="20"/>
        </w:rPr>
        <w:t>Строповку вентилятора следует производить только за предусмотренные для этого элементы. Строповка вентилятора осуществляется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допускается.</w:t>
      </w:r>
    </w:p>
    <w:p w14:paraId="0EB873A8" w14:textId="40A36D01" w:rsidR="00CA468C" w:rsidRPr="00CA468C" w:rsidRDefault="004C0E5A" w:rsidP="00CA468C">
      <w:pPr>
        <w:pStyle w:val="a6"/>
        <w:ind w:left="0" w:firstLine="567"/>
        <w:jc w:val="both"/>
        <w:rPr>
          <w:szCs w:val="28"/>
        </w:rPr>
      </w:pPr>
      <w:r>
        <w:rPr>
          <w:szCs w:val="28"/>
        </w:rPr>
        <w:t>5</w:t>
      </w:r>
      <w:r w:rsidR="00CA468C" w:rsidRPr="00CA468C">
        <w:rPr>
          <w:szCs w:val="28"/>
        </w:rPr>
        <w:t>.4</w:t>
      </w:r>
      <w:r w:rsidR="00030ECE">
        <w:rPr>
          <w:szCs w:val="28"/>
        </w:rPr>
        <w:t>.</w:t>
      </w:r>
      <w:r w:rsidR="00CA468C" w:rsidRPr="00CA468C">
        <w:rPr>
          <w:szCs w:val="28"/>
        </w:rPr>
        <w:t xml:space="preserve"> Монтаж </w:t>
      </w:r>
      <w:r w:rsidR="00695F5E">
        <w:rPr>
          <w:szCs w:val="28"/>
        </w:rPr>
        <w:t>УПОР-ВО</w:t>
      </w:r>
      <w:r w:rsidR="00CA468C" w:rsidRPr="00CA468C">
        <w:rPr>
          <w:szCs w:val="28"/>
        </w:rPr>
        <w:t xml:space="preserve"> должен обеспечивать свободный доступ к местам обслуживания их во время эксплуатации.</w:t>
      </w:r>
    </w:p>
    <w:p w14:paraId="5539BF1C" w14:textId="19044124" w:rsidR="00CA468C" w:rsidRPr="00CA468C" w:rsidRDefault="004C0E5A" w:rsidP="00CA468C">
      <w:pPr>
        <w:pStyle w:val="a6"/>
        <w:ind w:left="0" w:firstLine="567"/>
        <w:jc w:val="both"/>
        <w:rPr>
          <w:szCs w:val="28"/>
        </w:rPr>
      </w:pPr>
      <w:r>
        <w:rPr>
          <w:szCs w:val="28"/>
        </w:rPr>
        <w:t>5</w:t>
      </w:r>
      <w:r w:rsidR="00CA468C" w:rsidRPr="00CA468C">
        <w:rPr>
          <w:szCs w:val="28"/>
        </w:rPr>
        <w:t>.5</w:t>
      </w:r>
      <w:r w:rsidR="00030ECE">
        <w:rPr>
          <w:szCs w:val="28"/>
        </w:rPr>
        <w:t>.</w:t>
      </w:r>
      <w:r w:rsidR="00CA468C" w:rsidRPr="00CA468C">
        <w:rPr>
          <w:szCs w:val="28"/>
        </w:rPr>
        <w:t xml:space="preserve"> Место монтажа </w:t>
      </w:r>
      <w:r w:rsidR="00695F5E">
        <w:rPr>
          <w:szCs w:val="28"/>
        </w:rPr>
        <w:t>УПОР-ВО</w:t>
      </w:r>
      <w:r w:rsidR="00CA468C" w:rsidRPr="00CA468C">
        <w:rPr>
          <w:szCs w:val="28"/>
        </w:rPr>
        <w:t xml:space="preserve"> и</w:t>
      </w:r>
      <w:r w:rsidR="00183D5B">
        <w:rPr>
          <w:szCs w:val="28"/>
        </w:rPr>
        <w:t xml:space="preserve"> </w:t>
      </w:r>
      <w:r w:rsidR="00CA468C" w:rsidRPr="00CA468C">
        <w:rPr>
          <w:szCs w:val="28"/>
        </w:rPr>
        <w:t>вентиляционная система</w:t>
      </w:r>
      <w:r w:rsidR="00183D5B">
        <w:rPr>
          <w:szCs w:val="28"/>
        </w:rPr>
        <w:t xml:space="preserve"> </w:t>
      </w:r>
      <w:r w:rsidR="00CA468C" w:rsidRPr="00CA468C">
        <w:rPr>
          <w:szCs w:val="28"/>
        </w:rPr>
        <w:t xml:space="preserve">должны иметь устройства, предохраняющие от попадания в </w:t>
      </w:r>
      <w:r w:rsidR="00695F5E">
        <w:rPr>
          <w:szCs w:val="28"/>
        </w:rPr>
        <w:t>УПОР-ВО</w:t>
      </w:r>
      <w:r w:rsidR="00CA468C" w:rsidRPr="00CA468C">
        <w:rPr>
          <w:szCs w:val="28"/>
        </w:rPr>
        <w:t xml:space="preserve"> посторонних предметов. </w:t>
      </w:r>
    </w:p>
    <w:p w14:paraId="23656F2A" w14:textId="6995A35D" w:rsidR="00CA468C" w:rsidRPr="00CA468C" w:rsidRDefault="004C0E5A" w:rsidP="00CA468C">
      <w:pPr>
        <w:pStyle w:val="a6"/>
        <w:ind w:left="0" w:firstLine="567"/>
        <w:jc w:val="both"/>
        <w:rPr>
          <w:szCs w:val="28"/>
        </w:rPr>
      </w:pPr>
      <w:r>
        <w:rPr>
          <w:szCs w:val="28"/>
        </w:rPr>
        <w:t>5</w:t>
      </w:r>
      <w:r w:rsidR="00CA468C" w:rsidRPr="00CA468C">
        <w:rPr>
          <w:szCs w:val="28"/>
        </w:rPr>
        <w:t>.7</w:t>
      </w:r>
      <w:r w:rsidR="00030ECE">
        <w:rPr>
          <w:szCs w:val="28"/>
        </w:rPr>
        <w:t>.</w:t>
      </w:r>
      <w:r w:rsidR="00CA468C" w:rsidRPr="00CA468C">
        <w:rPr>
          <w:szCs w:val="28"/>
        </w:rPr>
        <w:t xml:space="preserve"> Обслуживание и ремонт </w:t>
      </w:r>
      <w:r w:rsidR="00695F5E">
        <w:rPr>
          <w:szCs w:val="28"/>
        </w:rPr>
        <w:t>УПОР-ВО</w:t>
      </w:r>
      <w:r w:rsidR="00CA468C" w:rsidRPr="00CA468C">
        <w:rPr>
          <w:szCs w:val="28"/>
        </w:rPr>
        <w:t xml:space="preserve"> необходимо производить только при отключении их от электросети и полной остановки вращающихся частей.</w:t>
      </w:r>
      <w:r w:rsidR="00183D5B">
        <w:rPr>
          <w:szCs w:val="28"/>
        </w:rPr>
        <w:t xml:space="preserve"> </w:t>
      </w:r>
    </w:p>
    <w:p w14:paraId="05665782" w14:textId="70242B43" w:rsidR="00CA468C" w:rsidRPr="00CA468C" w:rsidRDefault="004C0E5A" w:rsidP="00CA468C">
      <w:pPr>
        <w:pStyle w:val="a6"/>
        <w:ind w:left="0" w:firstLine="567"/>
        <w:jc w:val="both"/>
        <w:rPr>
          <w:szCs w:val="28"/>
        </w:rPr>
      </w:pPr>
      <w:r>
        <w:rPr>
          <w:szCs w:val="28"/>
        </w:rPr>
        <w:t>5</w:t>
      </w:r>
      <w:r w:rsidR="00CA468C" w:rsidRPr="00CA468C">
        <w:rPr>
          <w:szCs w:val="28"/>
        </w:rPr>
        <w:t>.8</w:t>
      </w:r>
      <w:r w:rsidR="00030ECE">
        <w:rPr>
          <w:szCs w:val="28"/>
        </w:rPr>
        <w:t>.</w:t>
      </w:r>
      <w:r w:rsidR="00CA468C" w:rsidRPr="00CA468C">
        <w:rPr>
          <w:szCs w:val="28"/>
        </w:rPr>
        <w:t xml:space="preserve"> Заземление </w:t>
      </w:r>
      <w:r w:rsidR="00695F5E">
        <w:rPr>
          <w:szCs w:val="28"/>
        </w:rPr>
        <w:t>УПОР-ВО</w:t>
      </w:r>
      <w:r w:rsidR="00CA468C" w:rsidRPr="00CA468C">
        <w:rPr>
          <w:szCs w:val="28"/>
        </w:rPr>
        <w:t xml:space="preserve"> производится в соответствии с «Правилами устройства электроустановок» (ПУЭ).</w:t>
      </w:r>
    </w:p>
    <w:p w14:paraId="4237C103" w14:textId="77777777" w:rsidR="00CA468C" w:rsidRPr="00CA468C" w:rsidRDefault="00CA468C" w:rsidP="00CA468C">
      <w:pPr>
        <w:pStyle w:val="a6"/>
        <w:ind w:left="0"/>
        <w:jc w:val="both"/>
        <w:rPr>
          <w:szCs w:val="28"/>
        </w:rPr>
      </w:pPr>
      <w:r w:rsidRPr="00CA468C">
        <w:rPr>
          <w:szCs w:val="28"/>
        </w:rPr>
        <w:t xml:space="preserve">Значение сопротивления между заземляющим выводом и каждой, доступной прикосновению металлической нетоковедущей частью </w:t>
      </w:r>
      <w:r w:rsidR="00F833A9">
        <w:rPr>
          <w:szCs w:val="28"/>
        </w:rPr>
        <w:br/>
      </w:r>
      <w:r w:rsidR="00695F5E">
        <w:rPr>
          <w:szCs w:val="28"/>
        </w:rPr>
        <w:t>УПОР-ВО</w:t>
      </w:r>
      <w:r w:rsidRPr="00CA468C">
        <w:rPr>
          <w:szCs w:val="28"/>
        </w:rPr>
        <w:t>, которая может оказаться под напряжением, не должно превышать 0,1 Ом.</w:t>
      </w:r>
    </w:p>
    <w:p w14:paraId="6FF45F10" w14:textId="2F9793E8" w:rsidR="00CA468C" w:rsidRPr="00CA468C" w:rsidRDefault="004C0E5A" w:rsidP="00CA468C">
      <w:pPr>
        <w:pStyle w:val="a6"/>
        <w:ind w:left="0"/>
        <w:jc w:val="both"/>
        <w:rPr>
          <w:szCs w:val="28"/>
        </w:rPr>
      </w:pPr>
      <w:r>
        <w:rPr>
          <w:szCs w:val="28"/>
        </w:rPr>
        <w:t>5</w:t>
      </w:r>
      <w:r w:rsidR="00CA468C" w:rsidRPr="00CA468C">
        <w:rPr>
          <w:szCs w:val="28"/>
        </w:rPr>
        <w:t>.9</w:t>
      </w:r>
      <w:r w:rsidR="00030ECE">
        <w:rPr>
          <w:szCs w:val="28"/>
        </w:rPr>
        <w:t>.</w:t>
      </w:r>
      <w:r w:rsidR="00CA468C" w:rsidRPr="00CA468C">
        <w:rPr>
          <w:szCs w:val="28"/>
        </w:rPr>
        <w:t xml:space="preserve"> При работах, связанных с опасностью поражения электрическим током (в том числе статическим электричеством), следует применять защитные средства.</w:t>
      </w:r>
    </w:p>
    <w:p w14:paraId="0CEFD3E3" w14:textId="7E5B7371" w:rsidR="00CA468C" w:rsidRPr="00CA468C" w:rsidRDefault="004C0E5A" w:rsidP="00CA468C">
      <w:pPr>
        <w:pStyle w:val="a6"/>
        <w:ind w:left="0"/>
        <w:jc w:val="both"/>
        <w:rPr>
          <w:szCs w:val="28"/>
        </w:rPr>
      </w:pPr>
      <w:r>
        <w:rPr>
          <w:szCs w:val="28"/>
        </w:rPr>
        <w:t>5</w:t>
      </w:r>
      <w:r w:rsidR="00CA468C" w:rsidRPr="00CA468C">
        <w:rPr>
          <w:szCs w:val="28"/>
        </w:rPr>
        <w:t>.10</w:t>
      </w:r>
      <w:r w:rsidR="00030ECE">
        <w:rPr>
          <w:szCs w:val="28"/>
        </w:rPr>
        <w:t>.</w:t>
      </w:r>
      <w:r w:rsidR="00CA468C" w:rsidRPr="00CA468C">
        <w:rPr>
          <w:szCs w:val="28"/>
        </w:rPr>
        <w:t xml:space="preserve"> Работник, включающий </w:t>
      </w:r>
      <w:r w:rsidR="00695F5E">
        <w:rPr>
          <w:szCs w:val="28"/>
        </w:rPr>
        <w:t>УПОР-ВО</w:t>
      </w:r>
      <w:r w:rsidR="00CA468C" w:rsidRPr="00CA468C">
        <w:rPr>
          <w:szCs w:val="28"/>
        </w:rPr>
        <w:t xml:space="preserve">, обязан предварительно принять меры по прекращению всех работ на данном </w:t>
      </w:r>
      <w:r w:rsidR="00695F5E">
        <w:rPr>
          <w:szCs w:val="28"/>
        </w:rPr>
        <w:t>УПОР-ВО</w:t>
      </w:r>
      <w:r w:rsidR="00CA468C" w:rsidRPr="00CA468C">
        <w:rPr>
          <w:szCs w:val="28"/>
        </w:rPr>
        <w:t xml:space="preserve"> (ремонт, очистка и др.), его двигателе и оповестить персонал о пуске.</w:t>
      </w:r>
      <w:r w:rsidR="00183D5B">
        <w:rPr>
          <w:szCs w:val="28"/>
        </w:rPr>
        <w:t xml:space="preserve"> </w:t>
      </w:r>
    </w:p>
    <w:p w14:paraId="67A074AB" w14:textId="6A8CAB28" w:rsidR="00CA468C" w:rsidRPr="00CA468C" w:rsidRDefault="004C0E5A" w:rsidP="00CA468C">
      <w:pPr>
        <w:pStyle w:val="a6"/>
        <w:ind w:left="0"/>
        <w:jc w:val="both"/>
        <w:rPr>
          <w:szCs w:val="28"/>
        </w:rPr>
      </w:pPr>
      <w:r>
        <w:rPr>
          <w:szCs w:val="28"/>
        </w:rPr>
        <w:t>5</w:t>
      </w:r>
      <w:r w:rsidR="00CA468C" w:rsidRPr="00CA468C">
        <w:rPr>
          <w:szCs w:val="28"/>
        </w:rPr>
        <w:t>.11</w:t>
      </w:r>
      <w:r w:rsidR="00030ECE">
        <w:rPr>
          <w:szCs w:val="28"/>
        </w:rPr>
        <w:t>.</w:t>
      </w:r>
      <w:r w:rsidR="00CA468C" w:rsidRPr="00CA468C">
        <w:rPr>
          <w:szCs w:val="28"/>
        </w:rPr>
        <w:t xml:space="preserve"> В процессе эксплуатации необходимо систематически производить профилактические осмотры и техническое обслуживание </w:t>
      </w:r>
      <w:r w:rsidR="00695F5E">
        <w:rPr>
          <w:szCs w:val="28"/>
        </w:rPr>
        <w:t>УПОР-ВО</w:t>
      </w:r>
      <w:r w:rsidR="00CA468C" w:rsidRPr="00CA468C">
        <w:rPr>
          <w:szCs w:val="28"/>
        </w:rPr>
        <w:t xml:space="preserve">. Особое внимание обратить на состояние рабочего колеса и его крепление, на состояние заземления </w:t>
      </w:r>
      <w:r w:rsidR="00695F5E">
        <w:rPr>
          <w:szCs w:val="28"/>
        </w:rPr>
        <w:t>УПОР-ВО</w:t>
      </w:r>
      <w:r w:rsidR="00CA468C" w:rsidRPr="00CA468C">
        <w:rPr>
          <w:szCs w:val="28"/>
        </w:rPr>
        <w:t xml:space="preserve"> и двигателя.</w:t>
      </w:r>
    </w:p>
    <w:p w14:paraId="11A8AFB9" w14:textId="77777777" w:rsidR="00CA468C" w:rsidRPr="00CA468C" w:rsidRDefault="00CA468C" w:rsidP="00CA468C">
      <w:pPr>
        <w:jc w:val="center"/>
        <w:rPr>
          <w:sz w:val="28"/>
          <w:szCs w:val="28"/>
        </w:rPr>
      </w:pPr>
    </w:p>
    <w:p w14:paraId="0F69F964" w14:textId="77777777" w:rsidR="004A7A4A" w:rsidRPr="00377E67" w:rsidRDefault="004A7A4A" w:rsidP="00CA468C">
      <w:pPr>
        <w:pStyle w:val="a6"/>
        <w:ind w:hanging="360"/>
        <w:jc w:val="center"/>
        <w:rPr>
          <w:b/>
          <w:bCs/>
          <w:szCs w:val="28"/>
        </w:rPr>
      </w:pPr>
    </w:p>
    <w:p w14:paraId="6F91391B" w14:textId="59523408" w:rsidR="00CA468C" w:rsidRPr="00D5692A" w:rsidRDefault="004C0E5A" w:rsidP="00CA468C">
      <w:pPr>
        <w:pStyle w:val="a6"/>
        <w:ind w:hanging="360"/>
        <w:jc w:val="center"/>
        <w:rPr>
          <w:b/>
          <w:bCs/>
          <w:sz w:val="32"/>
          <w:szCs w:val="32"/>
        </w:rPr>
      </w:pPr>
      <w:r w:rsidRPr="00D5692A">
        <w:rPr>
          <w:b/>
          <w:bCs/>
          <w:sz w:val="32"/>
          <w:szCs w:val="32"/>
        </w:rPr>
        <w:t>6</w:t>
      </w:r>
      <w:r w:rsidR="00DE7006" w:rsidRPr="00D5692A">
        <w:rPr>
          <w:b/>
          <w:bCs/>
          <w:sz w:val="32"/>
          <w:szCs w:val="32"/>
        </w:rPr>
        <w:t>.</w:t>
      </w:r>
      <w:r w:rsidR="00CA468C" w:rsidRPr="00D5692A">
        <w:rPr>
          <w:b/>
          <w:bCs/>
          <w:sz w:val="32"/>
          <w:szCs w:val="32"/>
        </w:rPr>
        <w:t xml:space="preserve"> ПОДГОТОВКА ИЗДЕЛИЯ К ИСПОЛЬЗОВАНИЮ</w:t>
      </w:r>
    </w:p>
    <w:p w14:paraId="3148C176" w14:textId="77777777" w:rsidR="001A1A5B" w:rsidRPr="00897215" w:rsidRDefault="001A1A5B" w:rsidP="00CA468C">
      <w:pPr>
        <w:pStyle w:val="a6"/>
        <w:ind w:hanging="360"/>
        <w:jc w:val="center"/>
        <w:rPr>
          <w:b/>
          <w:bCs/>
          <w:sz w:val="10"/>
          <w:szCs w:val="28"/>
        </w:rPr>
      </w:pPr>
    </w:p>
    <w:p w14:paraId="4F32A10F" w14:textId="77777777" w:rsidR="00CA468C" w:rsidRPr="00CA468C" w:rsidRDefault="00CA468C" w:rsidP="00183D5B">
      <w:pPr>
        <w:pStyle w:val="a6"/>
        <w:ind w:left="0" w:firstLine="567"/>
        <w:jc w:val="both"/>
        <w:rPr>
          <w:szCs w:val="28"/>
        </w:rPr>
      </w:pPr>
      <w:r w:rsidRPr="00CA468C">
        <w:rPr>
          <w:szCs w:val="28"/>
        </w:rPr>
        <w:t xml:space="preserve">Монтаж </w:t>
      </w:r>
      <w:r w:rsidR="00695F5E">
        <w:rPr>
          <w:szCs w:val="28"/>
        </w:rPr>
        <w:t>УПОР-ВО</w:t>
      </w:r>
      <w:r w:rsidRPr="00CA468C">
        <w:rPr>
          <w:szCs w:val="28"/>
        </w:rPr>
        <w:t xml:space="preserve"> (должен производиться в соответствии с требованиями ГОСТ 12.4.021-75,</w:t>
      </w:r>
      <w:r w:rsidR="00183D5B">
        <w:rPr>
          <w:szCs w:val="28"/>
        </w:rPr>
        <w:t xml:space="preserve"> </w:t>
      </w:r>
      <w:r w:rsidR="00625068" w:rsidRPr="00625068">
        <w:rPr>
          <w:szCs w:val="28"/>
        </w:rPr>
        <w:t>СП 73.13330.2012</w:t>
      </w:r>
      <w:r w:rsidRPr="00CA468C">
        <w:rPr>
          <w:szCs w:val="28"/>
        </w:rPr>
        <w:t>,</w:t>
      </w:r>
      <w:r w:rsidR="00183D5B">
        <w:rPr>
          <w:szCs w:val="28"/>
        </w:rPr>
        <w:t xml:space="preserve"> </w:t>
      </w:r>
      <w:r w:rsidRPr="00CA468C">
        <w:rPr>
          <w:szCs w:val="28"/>
        </w:rPr>
        <w:t>проектной</w:t>
      </w:r>
      <w:r w:rsidR="00183D5B">
        <w:rPr>
          <w:szCs w:val="28"/>
        </w:rPr>
        <w:t xml:space="preserve"> </w:t>
      </w:r>
      <w:r w:rsidRPr="00CA468C">
        <w:rPr>
          <w:szCs w:val="28"/>
        </w:rPr>
        <w:t>документации</w:t>
      </w:r>
      <w:r w:rsidR="00183D5B">
        <w:rPr>
          <w:szCs w:val="28"/>
        </w:rPr>
        <w:t xml:space="preserve"> </w:t>
      </w:r>
      <w:r w:rsidRPr="00CA468C">
        <w:rPr>
          <w:szCs w:val="28"/>
        </w:rPr>
        <w:t>и</w:t>
      </w:r>
      <w:r w:rsidR="00183D5B">
        <w:rPr>
          <w:szCs w:val="28"/>
        </w:rPr>
        <w:t xml:space="preserve"> </w:t>
      </w:r>
      <w:r w:rsidRPr="00CA468C">
        <w:rPr>
          <w:szCs w:val="28"/>
        </w:rPr>
        <w:t>настоящего</w:t>
      </w:r>
      <w:r w:rsidR="00183D5B">
        <w:rPr>
          <w:szCs w:val="28"/>
        </w:rPr>
        <w:t xml:space="preserve"> </w:t>
      </w:r>
      <w:r w:rsidRPr="00CA468C">
        <w:rPr>
          <w:szCs w:val="28"/>
        </w:rPr>
        <w:t>руководства по эксплуатации.</w:t>
      </w:r>
    </w:p>
    <w:p w14:paraId="6459AA71" w14:textId="220C0BCB" w:rsidR="00CA468C" w:rsidRPr="00CA468C" w:rsidRDefault="004C0E5A" w:rsidP="00183D5B">
      <w:pPr>
        <w:pStyle w:val="a6"/>
        <w:ind w:left="0" w:firstLine="567"/>
        <w:jc w:val="both"/>
        <w:rPr>
          <w:szCs w:val="28"/>
        </w:rPr>
      </w:pPr>
      <w:r>
        <w:rPr>
          <w:szCs w:val="28"/>
        </w:rPr>
        <w:t>6</w:t>
      </w:r>
      <w:r w:rsidR="00CA468C" w:rsidRPr="00CA468C">
        <w:rPr>
          <w:szCs w:val="28"/>
        </w:rPr>
        <w:t>.1</w:t>
      </w:r>
      <w:r w:rsidR="00030ECE">
        <w:rPr>
          <w:szCs w:val="28"/>
        </w:rPr>
        <w:t>.</w:t>
      </w:r>
      <w:r w:rsidR="00CA468C" w:rsidRPr="00CA468C">
        <w:rPr>
          <w:szCs w:val="28"/>
        </w:rPr>
        <w:t xml:space="preserve"> Подготовка к монтажу.</w:t>
      </w:r>
    </w:p>
    <w:p w14:paraId="5EECA3C4" w14:textId="3A202680" w:rsidR="00CA468C" w:rsidRPr="00CA468C" w:rsidRDefault="004C0E5A" w:rsidP="00183D5B">
      <w:pPr>
        <w:pStyle w:val="a6"/>
        <w:ind w:left="0" w:firstLine="567"/>
        <w:jc w:val="both"/>
        <w:rPr>
          <w:szCs w:val="28"/>
        </w:rPr>
      </w:pPr>
      <w:r>
        <w:rPr>
          <w:szCs w:val="28"/>
        </w:rPr>
        <w:t>6</w:t>
      </w:r>
      <w:r w:rsidR="00CA468C" w:rsidRPr="00CA468C">
        <w:rPr>
          <w:szCs w:val="28"/>
        </w:rPr>
        <w:t>.1.1</w:t>
      </w:r>
      <w:r w:rsidR="00030ECE">
        <w:rPr>
          <w:szCs w:val="28"/>
        </w:rPr>
        <w:t>.</w:t>
      </w:r>
      <w:r w:rsidR="00CA468C" w:rsidRPr="00CA468C">
        <w:rPr>
          <w:szCs w:val="28"/>
        </w:rPr>
        <w:t xml:space="preserve"> Произвести осмотр </w:t>
      </w:r>
      <w:r w:rsidR="00695F5E">
        <w:rPr>
          <w:szCs w:val="28"/>
        </w:rPr>
        <w:t>УПОР-ВО</w:t>
      </w:r>
      <w:r w:rsidR="00CA468C" w:rsidRPr="00CA468C">
        <w:rPr>
          <w:szCs w:val="28"/>
        </w:rPr>
        <w:t xml:space="preserve">. При обнаружении повреждений, дефектов, полученных в результате неправильной транспортировки или хранения, ввод </w:t>
      </w:r>
      <w:r w:rsidR="00695F5E">
        <w:rPr>
          <w:szCs w:val="28"/>
        </w:rPr>
        <w:t>УПОР-ВО</w:t>
      </w:r>
      <w:r w:rsidR="00CA468C" w:rsidRPr="00CA468C">
        <w:rPr>
          <w:szCs w:val="28"/>
        </w:rPr>
        <w:t xml:space="preserve"> в эксплуатацию без</w:t>
      </w:r>
      <w:r w:rsidR="00183D5B">
        <w:rPr>
          <w:szCs w:val="28"/>
        </w:rPr>
        <w:t xml:space="preserve"> </w:t>
      </w:r>
      <w:r w:rsidR="00CA468C" w:rsidRPr="00CA468C">
        <w:rPr>
          <w:szCs w:val="28"/>
        </w:rPr>
        <w:t>согласования</w:t>
      </w:r>
      <w:r w:rsidR="00183D5B">
        <w:rPr>
          <w:szCs w:val="28"/>
        </w:rPr>
        <w:t xml:space="preserve"> </w:t>
      </w:r>
      <w:r w:rsidR="00CA468C" w:rsidRPr="00CA468C">
        <w:rPr>
          <w:szCs w:val="28"/>
        </w:rPr>
        <w:t>с</w:t>
      </w:r>
      <w:r w:rsidR="00183D5B">
        <w:rPr>
          <w:szCs w:val="28"/>
        </w:rPr>
        <w:t xml:space="preserve"> </w:t>
      </w:r>
      <w:r w:rsidR="00CA468C" w:rsidRPr="00CA468C">
        <w:rPr>
          <w:szCs w:val="28"/>
        </w:rPr>
        <w:t>изготовителем</w:t>
      </w:r>
      <w:r w:rsidR="00183D5B">
        <w:rPr>
          <w:szCs w:val="28"/>
        </w:rPr>
        <w:t xml:space="preserve"> </w:t>
      </w:r>
      <w:r w:rsidR="00CA468C" w:rsidRPr="00CA468C">
        <w:rPr>
          <w:szCs w:val="28"/>
        </w:rPr>
        <w:t>не</w:t>
      </w:r>
      <w:r w:rsidR="00183D5B">
        <w:rPr>
          <w:szCs w:val="28"/>
        </w:rPr>
        <w:t xml:space="preserve"> </w:t>
      </w:r>
      <w:r w:rsidR="00CA468C" w:rsidRPr="00CA468C">
        <w:rPr>
          <w:szCs w:val="28"/>
        </w:rPr>
        <w:t>допускается.</w:t>
      </w:r>
    </w:p>
    <w:p w14:paraId="37537391" w14:textId="71AB6897" w:rsidR="00CA468C" w:rsidRPr="00CA468C" w:rsidRDefault="004C0E5A" w:rsidP="00183D5B">
      <w:pPr>
        <w:pStyle w:val="a6"/>
        <w:ind w:left="0" w:firstLine="567"/>
        <w:jc w:val="both"/>
        <w:rPr>
          <w:szCs w:val="28"/>
        </w:rPr>
      </w:pPr>
      <w:r>
        <w:rPr>
          <w:szCs w:val="28"/>
        </w:rPr>
        <w:t>6</w:t>
      </w:r>
      <w:r w:rsidR="00CA468C" w:rsidRPr="00CA468C">
        <w:rPr>
          <w:szCs w:val="28"/>
        </w:rPr>
        <w:t>.1.2</w:t>
      </w:r>
      <w:r w:rsidR="00030ECE">
        <w:rPr>
          <w:szCs w:val="28"/>
        </w:rPr>
        <w:t>.</w:t>
      </w:r>
      <w:r w:rsidR="00CA468C" w:rsidRPr="00CA468C">
        <w:rPr>
          <w:szCs w:val="28"/>
        </w:rPr>
        <w:t xml:space="preserve"> Перед монтажом </w:t>
      </w:r>
      <w:r w:rsidR="00695F5E">
        <w:rPr>
          <w:szCs w:val="28"/>
        </w:rPr>
        <w:t>УПОР-ВО</w:t>
      </w:r>
      <w:r w:rsidR="00CA468C" w:rsidRPr="00CA468C">
        <w:rPr>
          <w:szCs w:val="28"/>
        </w:rPr>
        <w:t xml:space="preserve"> необходимо:</w:t>
      </w:r>
    </w:p>
    <w:p w14:paraId="17854198" w14:textId="77777777" w:rsidR="00CA468C" w:rsidRPr="00CA468C" w:rsidRDefault="00CA468C" w:rsidP="00183D5B">
      <w:pPr>
        <w:pStyle w:val="a6"/>
        <w:ind w:left="0" w:firstLine="567"/>
        <w:jc w:val="both"/>
        <w:rPr>
          <w:szCs w:val="28"/>
        </w:rPr>
      </w:pPr>
      <w:r w:rsidRPr="00CA468C">
        <w:rPr>
          <w:szCs w:val="28"/>
        </w:rPr>
        <w:t>1) убедиться в легком и плавном вращении рабочего колеса;</w:t>
      </w:r>
    </w:p>
    <w:p w14:paraId="6E32155F" w14:textId="77777777" w:rsidR="00CA468C" w:rsidRPr="00CA468C" w:rsidRDefault="00CA468C" w:rsidP="00183D5B">
      <w:pPr>
        <w:pStyle w:val="a6"/>
        <w:ind w:left="0" w:firstLine="567"/>
        <w:jc w:val="both"/>
        <w:rPr>
          <w:szCs w:val="28"/>
        </w:rPr>
      </w:pPr>
      <w:r w:rsidRPr="00CA468C">
        <w:rPr>
          <w:szCs w:val="28"/>
        </w:rPr>
        <w:t>2) проверить затяжку болтовых соединений, особое внимание обратив на крепление рабочего колеса, двигателя к корпусу;</w:t>
      </w:r>
    </w:p>
    <w:p w14:paraId="126ABD59" w14:textId="0B293479" w:rsidR="00CA468C" w:rsidRPr="00CA468C" w:rsidRDefault="00183D5B" w:rsidP="00183D5B">
      <w:pPr>
        <w:pStyle w:val="a6"/>
        <w:ind w:left="0" w:firstLine="567"/>
        <w:jc w:val="both"/>
        <w:rPr>
          <w:szCs w:val="28"/>
        </w:rPr>
      </w:pPr>
      <w:r>
        <w:rPr>
          <w:szCs w:val="28"/>
        </w:rPr>
        <w:t xml:space="preserve"> </w:t>
      </w:r>
      <w:r w:rsidR="00CA468C" w:rsidRPr="00CA468C">
        <w:rPr>
          <w:szCs w:val="28"/>
        </w:rPr>
        <w:t>3) проверить</w:t>
      </w:r>
      <w:r w:rsidR="00CA468C" w:rsidRPr="00CA468C">
        <w:rPr>
          <w:spacing w:val="-20"/>
          <w:szCs w:val="28"/>
        </w:rPr>
        <w:t xml:space="preserve"> тип</w:t>
      </w:r>
      <w:r>
        <w:rPr>
          <w:spacing w:val="-20"/>
          <w:szCs w:val="28"/>
        </w:rPr>
        <w:t xml:space="preserve"> </w:t>
      </w:r>
      <w:r w:rsidR="00CA468C" w:rsidRPr="00CA468C">
        <w:rPr>
          <w:szCs w:val="28"/>
        </w:rPr>
        <w:t>двигателя на его соответствие</w:t>
      </w:r>
      <w:r>
        <w:rPr>
          <w:szCs w:val="28"/>
        </w:rPr>
        <w:t xml:space="preserve"> </w:t>
      </w:r>
      <w:r w:rsidR="00CA468C" w:rsidRPr="00CA468C">
        <w:rPr>
          <w:szCs w:val="28"/>
        </w:rPr>
        <w:t>данным</w:t>
      </w:r>
      <w:r w:rsidR="00D5692A">
        <w:rPr>
          <w:szCs w:val="28"/>
        </w:rPr>
        <w:t>,</w:t>
      </w:r>
      <w:r>
        <w:rPr>
          <w:szCs w:val="28"/>
        </w:rPr>
        <w:t xml:space="preserve"> </w:t>
      </w:r>
      <w:r w:rsidR="00CA468C" w:rsidRPr="00CA468C">
        <w:rPr>
          <w:szCs w:val="28"/>
        </w:rPr>
        <w:t>приведенным</w:t>
      </w:r>
      <w:r>
        <w:rPr>
          <w:spacing w:val="-20"/>
          <w:szCs w:val="28"/>
        </w:rPr>
        <w:t xml:space="preserve"> </w:t>
      </w:r>
      <w:r w:rsidR="00CA468C" w:rsidRPr="00CA468C">
        <w:rPr>
          <w:szCs w:val="28"/>
        </w:rPr>
        <w:t>в таблиц</w:t>
      </w:r>
      <w:r w:rsidR="005009C8">
        <w:rPr>
          <w:szCs w:val="28"/>
        </w:rPr>
        <w:t>ах</w:t>
      </w:r>
      <w:r w:rsidR="00FA421F">
        <w:rPr>
          <w:szCs w:val="28"/>
        </w:rPr>
        <w:t xml:space="preserve"> комплектации (раздел 3</w:t>
      </w:r>
      <w:r w:rsidR="00CC4DEC">
        <w:rPr>
          <w:szCs w:val="28"/>
        </w:rPr>
        <w:t xml:space="preserve"> </w:t>
      </w:r>
      <w:r w:rsidR="001D076E">
        <w:rPr>
          <w:szCs w:val="28"/>
        </w:rPr>
        <w:t>настоящего</w:t>
      </w:r>
      <w:r w:rsidR="00CC4DEC">
        <w:rPr>
          <w:szCs w:val="28"/>
        </w:rPr>
        <w:t xml:space="preserve"> руководства</w:t>
      </w:r>
      <w:r w:rsidR="00FA421F">
        <w:rPr>
          <w:szCs w:val="28"/>
        </w:rPr>
        <w:t>)</w:t>
      </w:r>
      <w:r w:rsidR="00CA468C" w:rsidRPr="00CA468C">
        <w:rPr>
          <w:szCs w:val="28"/>
        </w:rPr>
        <w:t>;</w:t>
      </w:r>
    </w:p>
    <w:p w14:paraId="23EEBF19" w14:textId="77777777" w:rsidR="009F0C00" w:rsidRDefault="00183D5B" w:rsidP="009F0C00">
      <w:pPr>
        <w:pStyle w:val="a6"/>
        <w:ind w:left="0" w:firstLine="567"/>
        <w:jc w:val="both"/>
        <w:rPr>
          <w:szCs w:val="28"/>
        </w:rPr>
      </w:pPr>
      <w:r>
        <w:rPr>
          <w:szCs w:val="28"/>
        </w:rPr>
        <w:t xml:space="preserve"> </w:t>
      </w:r>
      <w:r w:rsidR="00CA468C" w:rsidRPr="00CA468C">
        <w:rPr>
          <w:szCs w:val="28"/>
        </w:rPr>
        <w:t>4) проверить сопротивление изоляции двигателя и, при необходимости просушить его.</w:t>
      </w:r>
      <w:r w:rsidR="009F0C00" w:rsidRPr="009F0C00">
        <w:rPr>
          <w:szCs w:val="28"/>
        </w:rPr>
        <w:t xml:space="preserve"> Сопротивление изоляции обмоток электродвигателя должно быть не менее </w:t>
      </w:r>
      <w:r w:rsidR="00B73D2A" w:rsidRPr="00B73D2A">
        <w:rPr>
          <w:szCs w:val="28"/>
        </w:rPr>
        <w:t>0,5 МОм при температуре 10 – 30</w:t>
      </w:r>
      <w:r w:rsidR="009509A3">
        <w:rPr>
          <w:szCs w:val="28"/>
        </w:rPr>
        <w:t> </w:t>
      </w:r>
      <w:r w:rsidR="00B73D2A" w:rsidRPr="00B73D2A">
        <w:rPr>
          <w:szCs w:val="28"/>
        </w:rPr>
        <w:t>°С</w:t>
      </w:r>
      <w:r w:rsidR="00297402">
        <w:rPr>
          <w:szCs w:val="28"/>
        </w:rPr>
        <w:t>;</w:t>
      </w:r>
    </w:p>
    <w:p w14:paraId="1925EBAA" w14:textId="77777777" w:rsidR="00297402" w:rsidRPr="009F0C00" w:rsidRDefault="00297402" w:rsidP="00297402">
      <w:pPr>
        <w:pStyle w:val="a6"/>
        <w:ind w:left="0"/>
        <w:jc w:val="both"/>
        <w:rPr>
          <w:szCs w:val="28"/>
        </w:rPr>
      </w:pPr>
      <w:r>
        <w:rPr>
          <w:szCs w:val="28"/>
        </w:rPr>
        <w:t>5</w:t>
      </w:r>
      <w:r w:rsidRPr="00744A2C">
        <w:rPr>
          <w:szCs w:val="28"/>
        </w:rPr>
        <w:t>) проверить соответствие подаваемого н</w:t>
      </w:r>
      <w:r>
        <w:rPr>
          <w:szCs w:val="28"/>
        </w:rPr>
        <w:t>апряжения заводским установкам.</w:t>
      </w:r>
    </w:p>
    <w:p w14:paraId="5ECE9A78" w14:textId="2506AD67" w:rsidR="00CA468C" w:rsidRPr="00CA468C" w:rsidRDefault="004C0E5A" w:rsidP="00183D5B">
      <w:pPr>
        <w:ind w:firstLine="567"/>
        <w:jc w:val="both"/>
        <w:rPr>
          <w:sz w:val="28"/>
          <w:szCs w:val="28"/>
        </w:rPr>
      </w:pPr>
      <w:r>
        <w:rPr>
          <w:sz w:val="28"/>
          <w:szCs w:val="28"/>
        </w:rPr>
        <w:t>6</w:t>
      </w:r>
      <w:r w:rsidR="00CA468C" w:rsidRPr="00CA468C">
        <w:rPr>
          <w:sz w:val="28"/>
          <w:szCs w:val="28"/>
        </w:rPr>
        <w:t>.2</w:t>
      </w:r>
      <w:r w:rsidR="00030ECE">
        <w:rPr>
          <w:sz w:val="28"/>
          <w:szCs w:val="28"/>
        </w:rPr>
        <w:t>.</w:t>
      </w:r>
      <w:r w:rsidR="00CA468C" w:rsidRPr="00CA468C">
        <w:rPr>
          <w:sz w:val="28"/>
          <w:szCs w:val="28"/>
        </w:rPr>
        <w:t xml:space="preserve"> Монтаж </w:t>
      </w:r>
      <w:r w:rsidR="00695F5E">
        <w:rPr>
          <w:sz w:val="28"/>
          <w:szCs w:val="28"/>
        </w:rPr>
        <w:t>УПОР-ВО</w:t>
      </w:r>
      <w:r w:rsidR="00CA468C" w:rsidRPr="00CA468C">
        <w:rPr>
          <w:sz w:val="28"/>
          <w:szCs w:val="28"/>
        </w:rPr>
        <w:t xml:space="preserve"> вести в следующей последовательности:</w:t>
      </w:r>
    </w:p>
    <w:p w14:paraId="3708D2E6" w14:textId="3963B893" w:rsidR="00CA468C" w:rsidRPr="00CA468C" w:rsidRDefault="004C0E5A" w:rsidP="00183D5B">
      <w:pPr>
        <w:ind w:firstLine="567"/>
        <w:jc w:val="both"/>
        <w:rPr>
          <w:sz w:val="28"/>
          <w:szCs w:val="28"/>
        </w:rPr>
      </w:pPr>
      <w:r>
        <w:rPr>
          <w:sz w:val="28"/>
          <w:szCs w:val="28"/>
        </w:rPr>
        <w:t>6</w:t>
      </w:r>
      <w:r w:rsidR="00CA468C" w:rsidRPr="00CA468C">
        <w:rPr>
          <w:sz w:val="28"/>
          <w:szCs w:val="28"/>
        </w:rPr>
        <w:t>.2.1</w:t>
      </w:r>
      <w:r w:rsidR="00030ECE">
        <w:rPr>
          <w:sz w:val="28"/>
          <w:szCs w:val="28"/>
        </w:rPr>
        <w:t>.</w:t>
      </w:r>
      <w:r w:rsidR="00CA468C" w:rsidRPr="00CA468C">
        <w:rPr>
          <w:sz w:val="28"/>
          <w:szCs w:val="28"/>
        </w:rPr>
        <w:t xml:space="preserve"> Установить </w:t>
      </w:r>
      <w:r w:rsidR="00695F5E">
        <w:rPr>
          <w:sz w:val="28"/>
          <w:szCs w:val="28"/>
        </w:rPr>
        <w:t>УПОР-ВО</w:t>
      </w:r>
      <w:r w:rsidR="00CA468C" w:rsidRPr="00CA468C">
        <w:rPr>
          <w:sz w:val="28"/>
          <w:szCs w:val="28"/>
        </w:rPr>
        <w:t xml:space="preserve"> на фундамент.</w:t>
      </w:r>
    </w:p>
    <w:p w14:paraId="688F8B35" w14:textId="16D8D8E7" w:rsidR="00311376" w:rsidRDefault="004C0E5A" w:rsidP="00183D5B">
      <w:pPr>
        <w:ind w:firstLine="567"/>
        <w:jc w:val="both"/>
        <w:rPr>
          <w:sz w:val="28"/>
          <w:szCs w:val="28"/>
        </w:rPr>
      </w:pPr>
      <w:r>
        <w:rPr>
          <w:sz w:val="28"/>
          <w:szCs w:val="28"/>
        </w:rPr>
        <w:t>6</w:t>
      </w:r>
      <w:r w:rsidR="00CA468C" w:rsidRPr="00CA468C">
        <w:rPr>
          <w:sz w:val="28"/>
          <w:szCs w:val="28"/>
        </w:rPr>
        <w:t>.2.2</w:t>
      </w:r>
      <w:r w:rsidR="00030ECE">
        <w:rPr>
          <w:sz w:val="28"/>
          <w:szCs w:val="28"/>
        </w:rPr>
        <w:t>.</w:t>
      </w:r>
      <w:r w:rsidR="00CA468C" w:rsidRPr="00CA468C">
        <w:rPr>
          <w:sz w:val="28"/>
          <w:szCs w:val="28"/>
        </w:rPr>
        <w:t xml:space="preserve"> </w:t>
      </w:r>
      <w:r w:rsidR="00311376" w:rsidRPr="00311376">
        <w:rPr>
          <w:sz w:val="28"/>
          <w:szCs w:val="28"/>
        </w:rPr>
        <w:t xml:space="preserve">При установке на опорах фундамент выполняется по проекту вентиляционной установки. Межцентровое расстояние </w:t>
      </w:r>
      <w:r w:rsidR="00311376" w:rsidRPr="00311376">
        <w:rPr>
          <w:sz w:val="28"/>
          <w:szCs w:val="28"/>
          <w:lang w:val="en-US"/>
        </w:rPr>
        <w:t>B</w:t>
      </w:r>
      <w:r w:rsidR="00311376" w:rsidRPr="00311376">
        <w:rPr>
          <w:sz w:val="28"/>
          <w:szCs w:val="28"/>
        </w:rPr>
        <w:t>2 отверстий крепления может меняться в пределах одного типоразмера.</w:t>
      </w:r>
    </w:p>
    <w:p w14:paraId="65DC5F4C" w14:textId="30DB1B90" w:rsidR="00CA468C" w:rsidRPr="00CA468C" w:rsidRDefault="004C0E5A" w:rsidP="00183D5B">
      <w:pPr>
        <w:ind w:firstLine="567"/>
        <w:jc w:val="both"/>
        <w:rPr>
          <w:sz w:val="28"/>
          <w:szCs w:val="28"/>
        </w:rPr>
      </w:pPr>
      <w:r>
        <w:rPr>
          <w:sz w:val="28"/>
          <w:szCs w:val="28"/>
        </w:rPr>
        <w:t>6</w:t>
      </w:r>
      <w:r w:rsidR="00CA468C" w:rsidRPr="00CA468C">
        <w:rPr>
          <w:sz w:val="28"/>
          <w:szCs w:val="28"/>
        </w:rPr>
        <w:t>.2.3</w:t>
      </w:r>
      <w:r w:rsidR="00030ECE">
        <w:rPr>
          <w:sz w:val="28"/>
          <w:szCs w:val="28"/>
        </w:rPr>
        <w:t>.</w:t>
      </w:r>
      <w:r w:rsidR="00CA468C" w:rsidRPr="00CA468C">
        <w:rPr>
          <w:sz w:val="28"/>
          <w:szCs w:val="28"/>
        </w:rPr>
        <w:t xml:space="preserve"> </w:t>
      </w:r>
      <w:r w:rsidR="00DF4DAF">
        <w:rPr>
          <w:sz w:val="28"/>
          <w:szCs w:val="28"/>
        </w:rPr>
        <w:t>При</w:t>
      </w:r>
      <w:r w:rsidR="00CA468C" w:rsidRPr="00CA468C">
        <w:rPr>
          <w:sz w:val="28"/>
          <w:szCs w:val="28"/>
        </w:rPr>
        <w:t xml:space="preserve"> горизонтально</w:t>
      </w:r>
      <w:r w:rsidR="00DF4DAF">
        <w:rPr>
          <w:sz w:val="28"/>
          <w:szCs w:val="28"/>
        </w:rPr>
        <w:t xml:space="preserve">й установке вентилятора </w:t>
      </w:r>
      <w:r w:rsidR="009509A3">
        <w:rPr>
          <w:sz w:val="28"/>
          <w:szCs w:val="28"/>
        </w:rPr>
        <w:t xml:space="preserve">рекомендуется </w:t>
      </w:r>
      <w:r w:rsidR="00DF4DAF">
        <w:rPr>
          <w:sz w:val="28"/>
          <w:szCs w:val="28"/>
        </w:rPr>
        <w:t>ориентировать его так</w:t>
      </w:r>
      <w:r w:rsidR="00CA468C" w:rsidRPr="00CA468C">
        <w:rPr>
          <w:sz w:val="28"/>
          <w:szCs w:val="28"/>
        </w:rPr>
        <w:t>, что</w:t>
      </w:r>
      <w:r w:rsidR="00DF4DAF">
        <w:rPr>
          <w:sz w:val="28"/>
          <w:szCs w:val="28"/>
        </w:rPr>
        <w:t>бы лапы электродвигателя были направлены в</w:t>
      </w:r>
      <w:r w:rsidR="009509A3">
        <w:rPr>
          <w:sz w:val="28"/>
          <w:szCs w:val="28"/>
        </w:rPr>
        <w:t>низ.</w:t>
      </w:r>
    </w:p>
    <w:p w14:paraId="5240C7CA" w14:textId="55CEBF20" w:rsidR="001B611C" w:rsidRDefault="004C0E5A" w:rsidP="001B611C">
      <w:pPr>
        <w:pStyle w:val="a6"/>
        <w:ind w:left="0" w:firstLine="567"/>
        <w:jc w:val="both"/>
        <w:rPr>
          <w:szCs w:val="28"/>
        </w:rPr>
      </w:pPr>
      <w:r>
        <w:rPr>
          <w:szCs w:val="28"/>
        </w:rPr>
        <w:t>6</w:t>
      </w:r>
      <w:r w:rsidR="00CA468C" w:rsidRPr="00CA468C">
        <w:rPr>
          <w:szCs w:val="28"/>
        </w:rPr>
        <w:t>.3</w:t>
      </w:r>
      <w:r w:rsidR="00030ECE">
        <w:rPr>
          <w:szCs w:val="28"/>
        </w:rPr>
        <w:t>.</w:t>
      </w:r>
      <w:r w:rsidR="00CA468C" w:rsidRPr="00CA468C">
        <w:rPr>
          <w:szCs w:val="28"/>
        </w:rPr>
        <w:t xml:space="preserve"> После завершения работ по монтажу необходимо:</w:t>
      </w:r>
    </w:p>
    <w:p w14:paraId="1A3D80C7" w14:textId="77777777" w:rsidR="001B611C" w:rsidRPr="001B611C" w:rsidRDefault="001B611C" w:rsidP="001B611C">
      <w:pPr>
        <w:pStyle w:val="a6"/>
        <w:ind w:left="0" w:firstLine="567"/>
        <w:jc w:val="both"/>
        <w:rPr>
          <w:szCs w:val="28"/>
        </w:rPr>
      </w:pPr>
      <w:r>
        <w:rPr>
          <w:szCs w:val="28"/>
        </w:rPr>
        <w:t xml:space="preserve"> </w:t>
      </w:r>
      <w:r w:rsidRPr="001B611C">
        <w:rPr>
          <w:szCs w:val="28"/>
        </w:rPr>
        <w:t>1)</w:t>
      </w:r>
      <w:r w:rsidR="00311376">
        <w:rPr>
          <w:szCs w:val="28"/>
        </w:rPr>
        <w:t> </w:t>
      </w:r>
      <w:r w:rsidRPr="001B611C">
        <w:rPr>
          <w:szCs w:val="28"/>
        </w:rPr>
        <w:t xml:space="preserve">заземлить </w:t>
      </w:r>
      <w:r>
        <w:rPr>
          <w:szCs w:val="28"/>
        </w:rPr>
        <w:t xml:space="preserve">вентилятор </w:t>
      </w:r>
      <w:r w:rsidRPr="001B611C">
        <w:rPr>
          <w:szCs w:val="28"/>
        </w:rPr>
        <w:t>и двигатель (</w:t>
      </w:r>
      <w:r>
        <w:rPr>
          <w:szCs w:val="28"/>
        </w:rPr>
        <w:t>жила кабеля</w:t>
      </w:r>
      <w:r w:rsidR="0091107E">
        <w:rPr>
          <w:szCs w:val="28"/>
        </w:rPr>
        <w:t xml:space="preserve"> </w:t>
      </w:r>
      <w:r w:rsidR="00773F37">
        <w:rPr>
          <w:szCs w:val="28"/>
        </w:rPr>
        <w:t>с двухцветной</w:t>
      </w:r>
      <w:r w:rsidR="00773F37" w:rsidRPr="00773F37">
        <w:rPr>
          <w:szCs w:val="28"/>
        </w:rPr>
        <w:t xml:space="preserve"> </w:t>
      </w:r>
      <w:r w:rsidR="00773F37">
        <w:rPr>
          <w:szCs w:val="28"/>
        </w:rPr>
        <w:t>жёлто-зелёной маркировкой</w:t>
      </w:r>
      <w:r w:rsidRPr="001B611C">
        <w:rPr>
          <w:szCs w:val="28"/>
        </w:rPr>
        <w:t>);</w:t>
      </w:r>
    </w:p>
    <w:p w14:paraId="44821774" w14:textId="77777777" w:rsidR="00CA468C" w:rsidRPr="00CA468C" w:rsidRDefault="00183D5B" w:rsidP="00183D5B">
      <w:pPr>
        <w:pStyle w:val="a6"/>
        <w:ind w:left="0" w:firstLine="567"/>
        <w:jc w:val="both"/>
        <w:rPr>
          <w:szCs w:val="28"/>
        </w:rPr>
      </w:pPr>
      <w:r>
        <w:rPr>
          <w:szCs w:val="28"/>
        </w:rPr>
        <w:t xml:space="preserve"> </w:t>
      </w:r>
      <w:r w:rsidR="00CA468C" w:rsidRPr="00CA468C">
        <w:rPr>
          <w:szCs w:val="28"/>
        </w:rPr>
        <w:t>2)</w:t>
      </w:r>
      <w:r w:rsidR="00311376">
        <w:rPr>
          <w:szCs w:val="28"/>
        </w:rPr>
        <w:t> </w:t>
      </w:r>
      <w:r w:rsidR="00CA468C" w:rsidRPr="00CA468C">
        <w:rPr>
          <w:szCs w:val="28"/>
        </w:rPr>
        <w:t xml:space="preserve">убедиться в отсутствии внутри </w:t>
      </w:r>
      <w:r w:rsidR="00695F5E">
        <w:rPr>
          <w:szCs w:val="28"/>
        </w:rPr>
        <w:t>УПОР-ВО</w:t>
      </w:r>
      <w:r w:rsidR="00CA468C" w:rsidRPr="00CA468C">
        <w:rPr>
          <w:szCs w:val="28"/>
        </w:rPr>
        <w:t xml:space="preserve"> посторонних</w:t>
      </w:r>
      <w:r w:rsidR="00311376">
        <w:rPr>
          <w:szCs w:val="28"/>
        </w:rPr>
        <w:t xml:space="preserve"> предметов.</w:t>
      </w:r>
    </w:p>
    <w:p w14:paraId="4DCA89B8" w14:textId="77777777" w:rsidR="00311376" w:rsidRDefault="00183D5B" w:rsidP="00183D5B">
      <w:pPr>
        <w:pStyle w:val="a6"/>
        <w:ind w:left="0" w:firstLine="567"/>
        <w:jc w:val="both"/>
        <w:rPr>
          <w:szCs w:val="28"/>
        </w:rPr>
      </w:pPr>
      <w:r>
        <w:rPr>
          <w:szCs w:val="28"/>
        </w:rPr>
        <w:t xml:space="preserve"> </w:t>
      </w:r>
      <w:r w:rsidR="00CA468C" w:rsidRPr="00CA468C">
        <w:rPr>
          <w:szCs w:val="28"/>
        </w:rPr>
        <w:t>3)</w:t>
      </w:r>
      <w:r w:rsidR="00311376">
        <w:rPr>
          <w:szCs w:val="28"/>
        </w:rPr>
        <w:t> </w:t>
      </w:r>
      <w:r w:rsidR="00CA468C" w:rsidRPr="00CA468C">
        <w:rPr>
          <w:szCs w:val="28"/>
        </w:rPr>
        <w:t>проверить соответствие напряжений питающей сети и двигателя.</w:t>
      </w:r>
    </w:p>
    <w:p w14:paraId="6E1223BE" w14:textId="77777777" w:rsidR="00CA468C" w:rsidRPr="00311376" w:rsidRDefault="00311376" w:rsidP="00183D5B">
      <w:pPr>
        <w:pStyle w:val="a6"/>
        <w:ind w:left="0" w:firstLine="567"/>
        <w:jc w:val="both"/>
        <w:rPr>
          <w:szCs w:val="28"/>
        </w:rPr>
      </w:pPr>
      <w:r w:rsidRPr="00311376">
        <w:rPr>
          <w:szCs w:val="28"/>
        </w:rPr>
        <w:t xml:space="preserve"> 4) </w:t>
      </w:r>
      <w:r w:rsidR="00131B23" w:rsidRPr="00131B23">
        <w:rPr>
          <w:b/>
          <w:szCs w:val="28"/>
        </w:rPr>
        <w:t>Обязатель</w:t>
      </w:r>
      <w:r w:rsidR="00131B23">
        <w:rPr>
          <w:b/>
          <w:szCs w:val="28"/>
        </w:rPr>
        <w:t>но:</w:t>
      </w:r>
      <w:r w:rsidR="00131B23">
        <w:rPr>
          <w:szCs w:val="28"/>
        </w:rPr>
        <w:t xml:space="preserve"> </w:t>
      </w:r>
      <w:r w:rsidRPr="009D3952">
        <w:rPr>
          <w:b/>
          <w:szCs w:val="28"/>
        </w:rPr>
        <w:t>к</w:t>
      </w:r>
      <w:r w:rsidR="00CA468C" w:rsidRPr="009D3952">
        <w:rPr>
          <w:b/>
          <w:szCs w:val="28"/>
        </w:rPr>
        <w:t>ратковременным</w:t>
      </w:r>
      <w:r w:rsidR="00CA468C" w:rsidRPr="00311376">
        <w:rPr>
          <w:szCs w:val="28"/>
        </w:rPr>
        <w:t xml:space="preserve"> включением двигателя </w:t>
      </w:r>
      <w:r w:rsidR="009D3952" w:rsidRPr="00311376">
        <w:rPr>
          <w:b/>
          <w:szCs w:val="28"/>
        </w:rPr>
        <w:t>ПРОВЕРИТЬ</w:t>
      </w:r>
      <w:r w:rsidR="009D3952" w:rsidRPr="00311376">
        <w:rPr>
          <w:szCs w:val="28"/>
        </w:rPr>
        <w:t xml:space="preserve"> </w:t>
      </w:r>
      <w:r w:rsidR="00CA468C" w:rsidRPr="00311376">
        <w:rPr>
          <w:szCs w:val="28"/>
        </w:rPr>
        <w:t>соответствие направления вращения рабочего колеса направлению</w:t>
      </w:r>
      <w:r w:rsidR="00757AE9" w:rsidRPr="00311376">
        <w:rPr>
          <w:szCs w:val="28"/>
        </w:rPr>
        <w:t xml:space="preserve"> указывающей вращение</w:t>
      </w:r>
      <w:r w:rsidR="00CA468C" w:rsidRPr="00311376">
        <w:rPr>
          <w:szCs w:val="28"/>
        </w:rPr>
        <w:t xml:space="preserve"> стрелки на корпусе</w:t>
      </w:r>
      <w:r w:rsidR="009D3952" w:rsidRPr="009D3952">
        <w:rPr>
          <w:szCs w:val="28"/>
        </w:rPr>
        <w:t xml:space="preserve"> </w:t>
      </w:r>
      <w:r w:rsidR="009D3952">
        <w:rPr>
          <w:szCs w:val="28"/>
        </w:rPr>
        <w:t>или на рабочем колесе</w:t>
      </w:r>
      <w:r w:rsidR="00CA468C" w:rsidRPr="00311376">
        <w:rPr>
          <w:szCs w:val="28"/>
        </w:rPr>
        <w:t>. Если соответствия нет – изменить направление вращения рабочего колеса</w:t>
      </w:r>
      <w:r>
        <w:rPr>
          <w:szCs w:val="28"/>
        </w:rPr>
        <w:t>,</w:t>
      </w:r>
      <w:r w:rsidR="00CA468C" w:rsidRPr="00311376">
        <w:rPr>
          <w:szCs w:val="28"/>
        </w:rPr>
        <w:t xml:space="preserve"> </w:t>
      </w:r>
      <w:r>
        <w:rPr>
          <w:szCs w:val="28"/>
        </w:rPr>
        <w:t>поменяв</w:t>
      </w:r>
      <w:r w:rsidRPr="00311376">
        <w:rPr>
          <w:szCs w:val="28"/>
        </w:rPr>
        <w:t xml:space="preserve"> </w:t>
      </w:r>
      <w:r>
        <w:rPr>
          <w:szCs w:val="28"/>
        </w:rPr>
        <w:t>местами две</w:t>
      </w:r>
      <w:r w:rsidRPr="00311376">
        <w:rPr>
          <w:szCs w:val="28"/>
        </w:rPr>
        <w:t xml:space="preserve"> фаз</w:t>
      </w:r>
      <w:r>
        <w:rPr>
          <w:szCs w:val="28"/>
        </w:rPr>
        <w:t>ы</w:t>
      </w:r>
      <w:r w:rsidRPr="00311376">
        <w:rPr>
          <w:szCs w:val="28"/>
        </w:rPr>
        <w:t xml:space="preserve"> питания вентилятора</w:t>
      </w:r>
      <w:r w:rsidR="00CA468C" w:rsidRPr="00311376">
        <w:rPr>
          <w:szCs w:val="28"/>
        </w:rPr>
        <w:t>;</w:t>
      </w:r>
    </w:p>
    <w:p w14:paraId="48F2304D" w14:textId="77777777" w:rsidR="00CA468C" w:rsidRPr="00CA468C" w:rsidRDefault="00183D5B" w:rsidP="00183D5B">
      <w:pPr>
        <w:pStyle w:val="a6"/>
        <w:ind w:left="0" w:firstLine="567"/>
        <w:jc w:val="both"/>
        <w:rPr>
          <w:szCs w:val="28"/>
        </w:rPr>
      </w:pPr>
      <w:r>
        <w:rPr>
          <w:szCs w:val="28"/>
        </w:rPr>
        <w:t xml:space="preserve"> </w:t>
      </w:r>
      <w:r w:rsidR="00CA468C" w:rsidRPr="00CA468C">
        <w:rPr>
          <w:szCs w:val="28"/>
        </w:rPr>
        <w:t xml:space="preserve">4) при необходимости присоединить к входу и выходу </w:t>
      </w:r>
      <w:r w:rsidR="00695F5E">
        <w:rPr>
          <w:szCs w:val="28"/>
        </w:rPr>
        <w:t>УПОР-ВО</w:t>
      </w:r>
      <w:r w:rsidR="00CA468C" w:rsidRPr="00CA468C">
        <w:rPr>
          <w:szCs w:val="28"/>
        </w:rPr>
        <w:t xml:space="preserve"> воздуховоды.</w:t>
      </w:r>
    </w:p>
    <w:p w14:paraId="0E33D29E" w14:textId="1379221A" w:rsidR="00CA468C" w:rsidRPr="00CA468C" w:rsidRDefault="004C0E5A" w:rsidP="00183D5B">
      <w:pPr>
        <w:pStyle w:val="a6"/>
        <w:ind w:left="0" w:firstLine="567"/>
        <w:jc w:val="both"/>
        <w:rPr>
          <w:szCs w:val="28"/>
        </w:rPr>
      </w:pPr>
      <w:r>
        <w:rPr>
          <w:szCs w:val="28"/>
        </w:rPr>
        <w:t>6</w:t>
      </w:r>
      <w:r w:rsidR="00CA468C" w:rsidRPr="00CA468C">
        <w:rPr>
          <w:szCs w:val="28"/>
        </w:rPr>
        <w:t>.4</w:t>
      </w:r>
      <w:r w:rsidR="00030ECE">
        <w:rPr>
          <w:szCs w:val="28"/>
        </w:rPr>
        <w:t>.</w:t>
      </w:r>
      <w:r w:rsidR="00CA468C" w:rsidRPr="00CA468C">
        <w:rPr>
          <w:szCs w:val="28"/>
        </w:rPr>
        <w:t xml:space="preserve"> Пуск</w:t>
      </w:r>
    </w:p>
    <w:p w14:paraId="7523A64D" w14:textId="7F0841DE" w:rsidR="00B47F40" w:rsidRDefault="004C0E5A" w:rsidP="00183D5B">
      <w:pPr>
        <w:pStyle w:val="a6"/>
        <w:ind w:left="0" w:firstLine="567"/>
        <w:jc w:val="both"/>
        <w:rPr>
          <w:szCs w:val="28"/>
        </w:rPr>
      </w:pPr>
      <w:r>
        <w:rPr>
          <w:szCs w:val="28"/>
        </w:rPr>
        <w:t>6</w:t>
      </w:r>
      <w:r w:rsidR="00CA468C" w:rsidRPr="00CA468C">
        <w:rPr>
          <w:szCs w:val="28"/>
        </w:rPr>
        <w:t>.4.1</w:t>
      </w:r>
      <w:r w:rsidR="00030ECE">
        <w:rPr>
          <w:szCs w:val="28"/>
        </w:rPr>
        <w:t>.</w:t>
      </w:r>
      <w:r w:rsidR="00CA468C" w:rsidRPr="00CA468C">
        <w:rPr>
          <w:szCs w:val="28"/>
        </w:rPr>
        <w:t xml:space="preserve"> </w:t>
      </w:r>
      <w:r w:rsidR="00B47F40" w:rsidRPr="00B47F40">
        <w:rPr>
          <w:szCs w:val="28"/>
        </w:rPr>
        <w:t xml:space="preserve">Пусковой ток электродвигателя </w:t>
      </w:r>
      <w:r w:rsidR="00B47F40">
        <w:rPr>
          <w:szCs w:val="28"/>
        </w:rPr>
        <w:t>в 4 - 7 раз больше номинального</w:t>
      </w:r>
      <w:r w:rsidR="00B47F40" w:rsidRPr="00B47F40">
        <w:rPr>
          <w:szCs w:val="28"/>
        </w:rPr>
        <w:t xml:space="preserve"> – это необходимо учитывать. Целесообразно применять пускатели для плавного пуска электродвигателя, чтобы избежать срабатывания защиты системы электропитания при пуске вентилятора.</w:t>
      </w:r>
    </w:p>
    <w:p w14:paraId="73AFCCEF" w14:textId="2A505F31" w:rsidR="00CA468C" w:rsidRPr="00CA468C" w:rsidRDefault="004C0E5A" w:rsidP="00183D5B">
      <w:pPr>
        <w:pStyle w:val="a6"/>
        <w:ind w:left="0" w:firstLine="567"/>
        <w:jc w:val="both"/>
        <w:rPr>
          <w:szCs w:val="28"/>
        </w:rPr>
      </w:pPr>
      <w:r>
        <w:rPr>
          <w:szCs w:val="28"/>
        </w:rPr>
        <w:t>6</w:t>
      </w:r>
      <w:r w:rsidR="00E257CE">
        <w:rPr>
          <w:szCs w:val="28"/>
        </w:rPr>
        <w:t>.4.2.</w:t>
      </w:r>
      <w:r w:rsidR="00E257CE" w:rsidRPr="00CA468C">
        <w:rPr>
          <w:szCs w:val="28"/>
        </w:rPr>
        <w:t xml:space="preserve"> </w:t>
      </w:r>
      <w:r w:rsidR="00CA468C" w:rsidRPr="00CA468C">
        <w:rPr>
          <w:szCs w:val="28"/>
        </w:rPr>
        <w:t>Перед пробным пуском необходимо:</w:t>
      </w:r>
    </w:p>
    <w:p w14:paraId="3A55DB7E" w14:textId="77777777" w:rsidR="00CA468C" w:rsidRPr="00CA468C" w:rsidRDefault="00CA468C" w:rsidP="00183D5B">
      <w:pPr>
        <w:pStyle w:val="a6"/>
        <w:ind w:left="0" w:firstLine="567"/>
        <w:jc w:val="both"/>
        <w:rPr>
          <w:szCs w:val="28"/>
        </w:rPr>
      </w:pPr>
      <w:r w:rsidRPr="00CA468C">
        <w:rPr>
          <w:szCs w:val="28"/>
        </w:rPr>
        <w:t xml:space="preserve">1) прекратить все работы на пускаемом </w:t>
      </w:r>
      <w:r w:rsidR="00375A31">
        <w:rPr>
          <w:szCs w:val="28"/>
        </w:rPr>
        <w:t>вентиляторе</w:t>
      </w:r>
      <w:r w:rsidRPr="00CA468C">
        <w:rPr>
          <w:szCs w:val="28"/>
        </w:rPr>
        <w:t xml:space="preserve"> и воздуховодах и убрать с них посторонние предметы;</w:t>
      </w:r>
    </w:p>
    <w:p w14:paraId="0AD2558E" w14:textId="77777777" w:rsidR="00CA468C" w:rsidRPr="00CA468C" w:rsidRDefault="00CA468C" w:rsidP="00183D5B">
      <w:pPr>
        <w:pStyle w:val="a6"/>
        <w:ind w:left="0" w:firstLine="567"/>
        <w:jc w:val="both"/>
        <w:rPr>
          <w:szCs w:val="28"/>
        </w:rPr>
      </w:pPr>
      <w:r w:rsidRPr="00CA468C">
        <w:rPr>
          <w:szCs w:val="28"/>
        </w:rPr>
        <w:t xml:space="preserve">2) проверить надежность присоединения токоподводящего кабеля </w:t>
      </w:r>
      <w:r w:rsidR="00BA05C9">
        <w:rPr>
          <w:szCs w:val="28"/>
        </w:rPr>
        <w:t>и</w:t>
      </w:r>
      <w:r w:rsidRPr="00CA468C">
        <w:rPr>
          <w:szCs w:val="28"/>
        </w:rPr>
        <w:t xml:space="preserve"> заземляющего проводника;</w:t>
      </w:r>
    </w:p>
    <w:p w14:paraId="4228E7D3" w14:textId="77777777" w:rsidR="00CA468C" w:rsidRPr="00CA468C" w:rsidRDefault="00CA468C" w:rsidP="00183D5B">
      <w:pPr>
        <w:pStyle w:val="a6"/>
        <w:ind w:left="0" w:firstLine="567"/>
        <w:jc w:val="both"/>
        <w:rPr>
          <w:szCs w:val="28"/>
        </w:rPr>
      </w:pPr>
      <w:r w:rsidRPr="00CA468C">
        <w:rPr>
          <w:spacing w:val="-20"/>
          <w:szCs w:val="28"/>
        </w:rPr>
        <w:t>3)</w:t>
      </w:r>
      <w:r w:rsidRPr="00CA468C">
        <w:rPr>
          <w:szCs w:val="28"/>
        </w:rPr>
        <w:t xml:space="preserve"> </w:t>
      </w:r>
      <w:r w:rsidR="00E257CE" w:rsidRPr="00E257CE">
        <w:rPr>
          <w:szCs w:val="28"/>
        </w:rPr>
        <w:t>открыть дросселирующие устройства в сети при их наличии (заслонки, клапаны и т.п.); во избежание перегрузки двигателя ЗАПРЕЩАЕТСЯ производить пуск вентилятора с полностью заглушенной сетью воздуховодов</w:t>
      </w:r>
      <w:r w:rsidRPr="00CA468C">
        <w:rPr>
          <w:szCs w:val="28"/>
        </w:rPr>
        <w:t xml:space="preserve">. </w:t>
      </w:r>
    </w:p>
    <w:p w14:paraId="36526F2E" w14:textId="5BE00439" w:rsidR="00CA468C" w:rsidRPr="00CA468C" w:rsidRDefault="004C0E5A" w:rsidP="00183D5B">
      <w:pPr>
        <w:pStyle w:val="a6"/>
        <w:ind w:left="0" w:firstLine="567"/>
        <w:jc w:val="both"/>
        <w:rPr>
          <w:szCs w:val="28"/>
        </w:rPr>
      </w:pPr>
      <w:r>
        <w:rPr>
          <w:szCs w:val="28"/>
        </w:rPr>
        <w:t>6</w:t>
      </w:r>
      <w:r w:rsidR="00CA468C" w:rsidRPr="00CA468C">
        <w:rPr>
          <w:szCs w:val="28"/>
        </w:rPr>
        <w:t>.4.</w:t>
      </w:r>
      <w:r w:rsidR="00E257CE">
        <w:rPr>
          <w:szCs w:val="28"/>
        </w:rPr>
        <w:t>3</w:t>
      </w:r>
      <w:r w:rsidR="00030ECE">
        <w:rPr>
          <w:szCs w:val="28"/>
        </w:rPr>
        <w:t>.</w:t>
      </w:r>
      <w:r w:rsidR="00CA468C" w:rsidRPr="00CA468C">
        <w:rPr>
          <w:szCs w:val="28"/>
        </w:rPr>
        <w:t xml:space="preserve"> Включить двигатель, проверить работу </w:t>
      </w:r>
      <w:r w:rsidR="00695F5E">
        <w:rPr>
          <w:szCs w:val="28"/>
        </w:rPr>
        <w:t>УПОР-ВО</w:t>
      </w:r>
      <w:r w:rsidR="00CA468C" w:rsidRPr="00CA468C">
        <w:rPr>
          <w:szCs w:val="28"/>
        </w:rPr>
        <w:t xml:space="preserve"> в течени</w:t>
      </w:r>
      <w:r w:rsidR="00AC051E">
        <w:rPr>
          <w:szCs w:val="28"/>
        </w:rPr>
        <w:t>е</w:t>
      </w:r>
      <w:r w:rsidR="00CA468C" w:rsidRPr="00CA468C">
        <w:rPr>
          <w:szCs w:val="28"/>
        </w:rPr>
        <w:t xml:space="preserve"> 30 минут</w:t>
      </w:r>
      <w:r w:rsidR="00275192" w:rsidRPr="00275192">
        <w:rPr>
          <w:szCs w:val="28"/>
        </w:rPr>
        <w:t>.</w:t>
      </w:r>
      <w:r w:rsidR="00CA468C" w:rsidRPr="00CA468C">
        <w:rPr>
          <w:szCs w:val="28"/>
        </w:rPr>
        <w:t xml:space="preserve"> При отсутствии посторонних стуков, шумов, повышенной вибрации и других дефектов </w:t>
      </w:r>
      <w:r w:rsidR="00695F5E">
        <w:rPr>
          <w:szCs w:val="28"/>
        </w:rPr>
        <w:t>УПОР-ВО</w:t>
      </w:r>
      <w:r w:rsidR="00CA468C" w:rsidRPr="00CA468C">
        <w:rPr>
          <w:szCs w:val="28"/>
        </w:rPr>
        <w:t xml:space="preserve"> </w:t>
      </w:r>
      <w:r w:rsidR="002E202A">
        <w:rPr>
          <w:szCs w:val="28"/>
        </w:rPr>
        <w:t>принимается в эксплуатацию</w:t>
      </w:r>
      <w:r w:rsidR="00CA468C" w:rsidRPr="00CA468C">
        <w:rPr>
          <w:szCs w:val="28"/>
        </w:rPr>
        <w:t>.</w:t>
      </w:r>
    </w:p>
    <w:p w14:paraId="13801646" w14:textId="206E0658" w:rsidR="00CA468C" w:rsidRDefault="004C0E5A" w:rsidP="00183D5B">
      <w:pPr>
        <w:pStyle w:val="a6"/>
        <w:ind w:left="0" w:firstLine="567"/>
        <w:jc w:val="both"/>
        <w:rPr>
          <w:szCs w:val="28"/>
        </w:rPr>
      </w:pPr>
      <w:r>
        <w:rPr>
          <w:szCs w:val="28"/>
        </w:rPr>
        <w:t>6</w:t>
      </w:r>
      <w:r w:rsidR="00E257CE">
        <w:rPr>
          <w:szCs w:val="28"/>
        </w:rPr>
        <w:t>.4.4</w:t>
      </w:r>
      <w:r w:rsidR="00030ECE">
        <w:rPr>
          <w:szCs w:val="28"/>
        </w:rPr>
        <w:t>.</w:t>
      </w:r>
      <w:r w:rsidR="00CA468C" w:rsidRPr="00CA468C">
        <w:rPr>
          <w:szCs w:val="28"/>
        </w:rPr>
        <w:t xml:space="preserve"> При эксплуатации </w:t>
      </w:r>
      <w:r w:rsidR="00695F5E">
        <w:rPr>
          <w:szCs w:val="28"/>
        </w:rPr>
        <w:t>УПОР-ВО</w:t>
      </w:r>
      <w:r w:rsidR="00CA468C" w:rsidRPr="00CA468C">
        <w:rPr>
          <w:szCs w:val="28"/>
        </w:rPr>
        <w:t xml:space="preserve"> следует руководствоваться требованиями ГОСТ 12.3.002-75, ГОСТ 12.4.021-75 и настоящего руководства по эксплуатации.</w:t>
      </w:r>
    </w:p>
    <w:p w14:paraId="28627821" w14:textId="77777777" w:rsidR="00086223" w:rsidRPr="00D5692A" w:rsidRDefault="00086223" w:rsidP="00D5692A">
      <w:pPr>
        <w:pStyle w:val="a6"/>
        <w:ind w:left="0" w:firstLine="0"/>
        <w:jc w:val="both"/>
        <w:rPr>
          <w:sz w:val="32"/>
          <w:szCs w:val="32"/>
        </w:rPr>
      </w:pPr>
    </w:p>
    <w:p w14:paraId="64A75E0E" w14:textId="78DC737E" w:rsidR="00CA468C" w:rsidRPr="00D5692A" w:rsidRDefault="004C0E5A" w:rsidP="00CA468C">
      <w:pPr>
        <w:pStyle w:val="a6"/>
        <w:ind w:hanging="360"/>
        <w:jc w:val="center"/>
        <w:rPr>
          <w:b/>
          <w:bCs/>
          <w:sz w:val="32"/>
          <w:szCs w:val="32"/>
        </w:rPr>
      </w:pPr>
      <w:r w:rsidRPr="00D5692A">
        <w:rPr>
          <w:b/>
          <w:bCs/>
          <w:sz w:val="32"/>
          <w:szCs w:val="32"/>
        </w:rPr>
        <w:t>7</w:t>
      </w:r>
      <w:r w:rsidR="00DE7006" w:rsidRPr="00D5692A">
        <w:rPr>
          <w:b/>
          <w:bCs/>
          <w:sz w:val="32"/>
          <w:szCs w:val="32"/>
        </w:rPr>
        <w:t>.</w:t>
      </w:r>
      <w:r w:rsidR="00CA468C" w:rsidRPr="00D5692A">
        <w:rPr>
          <w:b/>
          <w:bCs/>
          <w:sz w:val="32"/>
          <w:szCs w:val="32"/>
        </w:rPr>
        <w:t xml:space="preserve"> ТЕХНИЧЕСКОЕ ОБСЛУЖИВАНИЕ</w:t>
      </w:r>
    </w:p>
    <w:p w14:paraId="03D037A6" w14:textId="77777777" w:rsidR="00CA468C" w:rsidRPr="004A7A4A" w:rsidRDefault="00CA468C" w:rsidP="00CA468C">
      <w:pPr>
        <w:pStyle w:val="a6"/>
        <w:ind w:hanging="360"/>
        <w:jc w:val="center"/>
        <w:rPr>
          <w:b/>
          <w:bCs/>
          <w:sz w:val="12"/>
          <w:szCs w:val="28"/>
        </w:rPr>
      </w:pPr>
    </w:p>
    <w:p w14:paraId="65F398BE" w14:textId="23B19600" w:rsidR="00CA468C" w:rsidRPr="00CA468C" w:rsidRDefault="004C0E5A" w:rsidP="00940EC6">
      <w:pPr>
        <w:pStyle w:val="a6"/>
        <w:ind w:left="0"/>
        <w:jc w:val="both"/>
        <w:rPr>
          <w:szCs w:val="28"/>
        </w:rPr>
      </w:pPr>
      <w:r>
        <w:rPr>
          <w:szCs w:val="28"/>
        </w:rPr>
        <w:t>7</w:t>
      </w:r>
      <w:r w:rsidR="00CA468C" w:rsidRPr="00CA468C">
        <w:rPr>
          <w:szCs w:val="28"/>
        </w:rPr>
        <w:t>.1</w:t>
      </w:r>
      <w:r w:rsidR="00030ECE">
        <w:rPr>
          <w:szCs w:val="28"/>
        </w:rPr>
        <w:t>.</w:t>
      </w:r>
      <w:r w:rsidR="00CA468C" w:rsidRPr="00CA468C">
        <w:rPr>
          <w:szCs w:val="28"/>
        </w:rPr>
        <w:t xml:space="preserve"> Для обеспечения надежной и эффективной работы </w:t>
      </w:r>
      <w:r w:rsidR="00695F5E">
        <w:rPr>
          <w:szCs w:val="28"/>
        </w:rPr>
        <w:t>УПОР-ВО</w:t>
      </w:r>
      <w:r w:rsidR="00CA468C" w:rsidRPr="00CA468C">
        <w:rPr>
          <w:szCs w:val="28"/>
        </w:rPr>
        <w:t>, повышения его долговечности необходим правильный и регулярный технический уход.</w:t>
      </w:r>
    </w:p>
    <w:p w14:paraId="4D37AF21" w14:textId="616619DB" w:rsidR="00CA468C" w:rsidRPr="00CA468C" w:rsidRDefault="004C0E5A" w:rsidP="00940EC6">
      <w:pPr>
        <w:pStyle w:val="a6"/>
        <w:ind w:left="0"/>
        <w:jc w:val="both"/>
        <w:rPr>
          <w:szCs w:val="28"/>
        </w:rPr>
      </w:pPr>
      <w:r>
        <w:rPr>
          <w:szCs w:val="28"/>
        </w:rPr>
        <w:t>7</w:t>
      </w:r>
      <w:r w:rsidR="00CA468C" w:rsidRPr="00CA468C">
        <w:rPr>
          <w:szCs w:val="28"/>
        </w:rPr>
        <w:t>.2</w:t>
      </w:r>
      <w:r w:rsidR="00030ECE">
        <w:rPr>
          <w:szCs w:val="28"/>
        </w:rPr>
        <w:t>.</w:t>
      </w:r>
      <w:r w:rsidR="00CA468C" w:rsidRPr="00CA468C">
        <w:rPr>
          <w:szCs w:val="28"/>
        </w:rPr>
        <w:t xml:space="preserve"> Устанавливаются следующие виды технического обслуживания </w:t>
      </w:r>
      <w:r w:rsidR="00695F5E">
        <w:rPr>
          <w:szCs w:val="28"/>
        </w:rPr>
        <w:t>УПОР-ВО</w:t>
      </w:r>
      <w:r w:rsidR="00CA468C" w:rsidRPr="00CA468C">
        <w:rPr>
          <w:szCs w:val="28"/>
        </w:rPr>
        <w:t xml:space="preserve"> при нахождении </w:t>
      </w:r>
      <w:r w:rsidR="0091107E">
        <w:rPr>
          <w:szCs w:val="28"/>
        </w:rPr>
        <w:t>его в режиме дежурного ожидания</w:t>
      </w:r>
      <w:r w:rsidR="00CA468C" w:rsidRPr="00CA468C">
        <w:rPr>
          <w:szCs w:val="28"/>
        </w:rPr>
        <w:t>:</w:t>
      </w:r>
    </w:p>
    <w:p w14:paraId="6C46535C" w14:textId="30DA7573" w:rsidR="00CA468C" w:rsidRPr="00CA468C" w:rsidRDefault="00CA468C" w:rsidP="00940EC6">
      <w:pPr>
        <w:pStyle w:val="a6"/>
        <w:ind w:left="0"/>
        <w:jc w:val="both"/>
        <w:rPr>
          <w:szCs w:val="28"/>
        </w:rPr>
      </w:pPr>
      <w:r w:rsidRPr="00CA468C">
        <w:rPr>
          <w:szCs w:val="28"/>
        </w:rPr>
        <w:t>а) техническое обслуживание № 1</w:t>
      </w:r>
      <w:r w:rsidR="00183D5B">
        <w:rPr>
          <w:szCs w:val="28"/>
        </w:rPr>
        <w:t xml:space="preserve"> </w:t>
      </w:r>
      <w:r w:rsidRPr="00CA468C">
        <w:rPr>
          <w:szCs w:val="28"/>
        </w:rPr>
        <w:t>(ТО-1) через 3 месяца;</w:t>
      </w:r>
    </w:p>
    <w:p w14:paraId="60F8F079" w14:textId="47D89767" w:rsidR="00CA468C" w:rsidRPr="00CA468C" w:rsidRDefault="00CA468C" w:rsidP="00940EC6">
      <w:pPr>
        <w:pStyle w:val="a6"/>
        <w:ind w:left="0"/>
        <w:jc w:val="both"/>
        <w:rPr>
          <w:szCs w:val="28"/>
        </w:rPr>
      </w:pPr>
      <w:r w:rsidRPr="00CA468C">
        <w:rPr>
          <w:szCs w:val="28"/>
        </w:rPr>
        <w:t>б) техническое обслуживание № 2</w:t>
      </w:r>
      <w:r w:rsidR="00183D5B">
        <w:rPr>
          <w:szCs w:val="28"/>
        </w:rPr>
        <w:t xml:space="preserve"> </w:t>
      </w:r>
      <w:r w:rsidRPr="00CA468C">
        <w:rPr>
          <w:szCs w:val="28"/>
        </w:rPr>
        <w:t>(ТО-2) через 12 месяцев.</w:t>
      </w:r>
    </w:p>
    <w:p w14:paraId="492E3C21" w14:textId="4593B99E" w:rsidR="00CA468C" w:rsidRPr="00CA468C" w:rsidRDefault="004C0E5A" w:rsidP="00940EC6">
      <w:pPr>
        <w:pStyle w:val="a6"/>
        <w:ind w:left="0"/>
        <w:jc w:val="both"/>
        <w:rPr>
          <w:szCs w:val="28"/>
        </w:rPr>
      </w:pPr>
      <w:r>
        <w:rPr>
          <w:szCs w:val="28"/>
        </w:rPr>
        <w:t>7</w:t>
      </w:r>
      <w:r w:rsidR="00CA468C" w:rsidRPr="00CA468C">
        <w:rPr>
          <w:szCs w:val="28"/>
        </w:rPr>
        <w:t>.3</w:t>
      </w:r>
      <w:r w:rsidR="00030ECE">
        <w:rPr>
          <w:szCs w:val="28"/>
        </w:rPr>
        <w:t>.</w:t>
      </w:r>
      <w:r w:rsidR="00CA468C" w:rsidRPr="00CA468C">
        <w:rPr>
          <w:szCs w:val="28"/>
        </w:rPr>
        <w:t xml:space="preserve"> Все виды технического обслуживания проводятся по графику вне зависимости от технического состояния </w:t>
      </w:r>
      <w:r w:rsidR="00695F5E">
        <w:rPr>
          <w:szCs w:val="28"/>
        </w:rPr>
        <w:t>УПОР-ВО</w:t>
      </w:r>
      <w:r w:rsidR="00CA468C" w:rsidRPr="00CA468C">
        <w:rPr>
          <w:szCs w:val="28"/>
        </w:rPr>
        <w:t>.</w:t>
      </w:r>
    </w:p>
    <w:p w14:paraId="0DC5A697" w14:textId="1DC4E181" w:rsidR="00CA468C" w:rsidRPr="00CA468C" w:rsidRDefault="004C0E5A" w:rsidP="00940EC6">
      <w:pPr>
        <w:pStyle w:val="a6"/>
        <w:ind w:left="0"/>
        <w:jc w:val="both"/>
        <w:rPr>
          <w:szCs w:val="28"/>
        </w:rPr>
      </w:pPr>
      <w:r>
        <w:rPr>
          <w:szCs w:val="28"/>
        </w:rPr>
        <w:t>7</w:t>
      </w:r>
      <w:r w:rsidR="00CA468C" w:rsidRPr="00CA468C">
        <w:rPr>
          <w:szCs w:val="28"/>
        </w:rPr>
        <w:t>.4</w:t>
      </w:r>
      <w:r w:rsidR="00030ECE">
        <w:rPr>
          <w:szCs w:val="28"/>
        </w:rPr>
        <w:t>.</w:t>
      </w:r>
      <w:r w:rsidR="00CA468C" w:rsidRPr="00CA468C">
        <w:rPr>
          <w:szCs w:val="28"/>
        </w:rPr>
        <w:t xml:space="preserve"> Уменьшать установленный объем и изменять периодичность технического обслуживания не допускается.</w:t>
      </w:r>
    </w:p>
    <w:p w14:paraId="7294B835" w14:textId="5061E37C" w:rsidR="00CA468C" w:rsidRPr="00CA468C" w:rsidRDefault="004C0E5A" w:rsidP="00940EC6">
      <w:pPr>
        <w:pStyle w:val="a6"/>
        <w:ind w:left="0"/>
        <w:jc w:val="both"/>
        <w:rPr>
          <w:szCs w:val="28"/>
        </w:rPr>
      </w:pPr>
      <w:r>
        <w:rPr>
          <w:szCs w:val="28"/>
        </w:rPr>
        <w:t>7</w:t>
      </w:r>
      <w:r w:rsidR="00CA468C" w:rsidRPr="00CA468C">
        <w:rPr>
          <w:szCs w:val="28"/>
        </w:rPr>
        <w:t>.5</w:t>
      </w:r>
      <w:r w:rsidR="00030ECE">
        <w:rPr>
          <w:szCs w:val="28"/>
        </w:rPr>
        <w:t>.</w:t>
      </w:r>
      <w:r w:rsidR="00CA468C" w:rsidRPr="00CA468C">
        <w:rPr>
          <w:szCs w:val="28"/>
        </w:rPr>
        <w:t xml:space="preserve"> Эксплуатация и техническое обслуживание </w:t>
      </w:r>
      <w:r w:rsidR="00695F5E">
        <w:rPr>
          <w:szCs w:val="28"/>
        </w:rPr>
        <w:t>УПОР-ВО</w:t>
      </w:r>
      <w:r w:rsidR="00CA468C" w:rsidRPr="00CA468C">
        <w:rPr>
          <w:szCs w:val="28"/>
        </w:rPr>
        <w:t xml:space="preserve"> должны осуществляться персоналом соответствующей квалификации.</w:t>
      </w:r>
    </w:p>
    <w:p w14:paraId="4E6BC2C9" w14:textId="5C8E5C16" w:rsidR="00CA468C" w:rsidRPr="00CA468C" w:rsidRDefault="004C0E5A" w:rsidP="00940EC6">
      <w:pPr>
        <w:pStyle w:val="a6"/>
        <w:ind w:left="0"/>
        <w:jc w:val="both"/>
        <w:rPr>
          <w:szCs w:val="28"/>
        </w:rPr>
      </w:pPr>
      <w:r>
        <w:rPr>
          <w:szCs w:val="28"/>
        </w:rPr>
        <w:t>7</w:t>
      </w:r>
      <w:r w:rsidR="00CA468C" w:rsidRPr="00CA468C">
        <w:rPr>
          <w:szCs w:val="28"/>
        </w:rPr>
        <w:t>.6</w:t>
      </w:r>
      <w:r w:rsidR="00030ECE">
        <w:rPr>
          <w:szCs w:val="28"/>
        </w:rPr>
        <w:t>.</w:t>
      </w:r>
      <w:r w:rsidR="00CA468C" w:rsidRPr="00CA468C">
        <w:rPr>
          <w:szCs w:val="28"/>
        </w:rPr>
        <w:t xml:space="preserve"> При</w:t>
      </w:r>
      <w:r w:rsidR="00183D5B">
        <w:rPr>
          <w:szCs w:val="28"/>
        </w:rPr>
        <w:t xml:space="preserve"> </w:t>
      </w:r>
      <w:r w:rsidR="00CA468C" w:rsidRPr="00CA468C">
        <w:rPr>
          <w:szCs w:val="28"/>
        </w:rPr>
        <w:t>ТО-1</w:t>
      </w:r>
      <w:r w:rsidR="00183D5B">
        <w:rPr>
          <w:szCs w:val="28"/>
        </w:rPr>
        <w:t xml:space="preserve"> </w:t>
      </w:r>
      <w:r w:rsidR="00CA468C" w:rsidRPr="00CA468C">
        <w:rPr>
          <w:szCs w:val="28"/>
        </w:rPr>
        <w:t>производятся:</w:t>
      </w:r>
    </w:p>
    <w:p w14:paraId="171C8AD7" w14:textId="77777777" w:rsidR="00CA468C" w:rsidRPr="00CA468C" w:rsidRDefault="00CA468C" w:rsidP="00940EC6">
      <w:pPr>
        <w:pStyle w:val="a6"/>
        <w:ind w:left="0"/>
        <w:jc w:val="both"/>
        <w:rPr>
          <w:szCs w:val="28"/>
        </w:rPr>
      </w:pPr>
      <w:r w:rsidRPr="00CA468C">
        <w:rPr>
          <w:szCs w:val="28"/>
        </w:rPr>
        <w:t xml:space="preserve">а) внешний осмотр </w:t>
      </w:r>
      <w:r w:rsidR="00695F5E">
        <w:rPr>
          <w:szCs w:val="28"/>
        </w:rPr>
        <w:t>УПОР-ВО</w:t>
      </w:r>
      <w:r w:rsidRPr="00CA468C">
        <w:rPr>
          <w:szCs w:val="28"/>
        </w:rPr>
        <w:t xml:space="preserve"> с целью выявления механических повреждений;</w:t>
      </w:r>
    </w:p>
    <w:p w14:paraId="3D070A36" w14:textId="77777777" w:rsidR="00CA468C" w:rsidRPr="00CA468C" w:rsidRDefault="00CA468C" w:rsidP="00940EC6">
      <w:pPr>
        <w:pStyle w:val="a6"/>
        <w:ind w:left="0"/>
        <w:jc w:val="both"/>
        <w:rPr>
          <w:szCs w:val="28"/>
        </w:rPr>
      </w:pPr>
      <w:r w:rsidRPr="00CA468C">
        <w:rPr>
          <w:szCs w:val="28"/>
        </w:rPr>
        <w:t>б) проверка состояни</w:t>
      </w:r>
      <w:r w:rsidR="00082BD0">
        <w:rPr>
          <w:szCs w:val="28"/>
        </w:rPr>
        <w:t>я сварных и болтовых соединений</w:t>
      </w:r>
      <w:r w:rsidRPr="00CA468C">
        <w:rPr>
          <w:szCs w:val="28"/>
        </w:rPr>
        <w:t>;</w:t>
      </w:r>
    </w:p>
    <w:p w14:paraId="521F849F" w14:textId="77777777" w:rsidR="00CA468C" w:rsidRPr="00CA468C" w:rsidRDefault="00CA468C" w:rsidP="00940EC6">
      <w:pPr>
        <w:pStyle w:val="a6"/>
        <w:ind w:left="0"/>
        <w:jc w:val="both"/>
        <w:rPr>
          <w:szCs w:val="28"/>
        </w:rPr>
      </w:pPr>
      <w:r w:rsidRPr="00CA468C">
        <w:rPr>
          <w:szCs w:val="28"/>
        </w:rPr>
        <w:t xml:space="preserve">в) проверка надежности заземления </w:t>
      </w:r>
      <w:r w:rsidR="00695F5E">
        <w:rPr>
          <w:szCs w:val="28"/>
        </w:rPr>
        <w:t>УПОР-ВО</w:t>
      </w:r>
      <w:r w:rsidRPr="00CA468C">
        <w:rPr>
          <w:szCs w:val="28"/>
        </w:rPr>
        <w:t xml:space="preserve"> и двигателя;</w:t>
      </w:r>
    </w:p>
    <w:p w14:paraId="1E2F9AC9" w14:textId="77777777" w:rsidR="00CA468C" w:rsidRPr="00CA468C" w:rsidRDefault="00CA468C" w:rsidP="00940EC6">
      <w:pPr>
        <w:pStyle w:val="a6"/>
        <w:ind w:left="0"/>
        <w:jc w:val="both"/>
        <w:rPr>
          <w:szCs w:val="28"/>
        </w:rPr>
      </w:pPr>
      <w:r w:rsidRPr="00CA468C">
        <w:rPr>
          <w:szCs w:val="28"/>
        </w:rPr>
        <w:t>г) проверочный</w:t>
      </w:r>
      <w:r w:rsidR="00082BD0">
        <w:rPr>
          <w:szCs w:val="28"/>
        </w:rPr>
        <w:t xml:space="preserve"> пуск вентилятора на 30 минут (не более</w:t>
      </w:r>
      <w:r w:rsidRPr="00CA468C">
        <w:rPr>
          <w:szCs w:val="28"/>
        </w:rPr>
        <w:t>);</w:t>
      </w:r>
    </w:p>
    <w:p w14:paraId="2351CE63" w14:textId="77777777" w:rsidR="00CA468C" w:rsidRPr="00CA468C" w:rsidRDefault="00CA468C" w:rsidP="00CA468C">
      <w:pPr>
        <w:pStyle w:val="a6"/>
        <w:ind w:left="0"/>
        <w:jc w:val="both"/>
        <w:rPr>
          <w:szCs w:val="28"/>
        </w:rPr>
      </w:pPr>
      <w:r w:rsidRPr="00CA468C">
        <w:rPr>
          <w:szCs w:val="28"/>
        </w:rPr>
        <w:t>8.7</w:t>
      </w:r>
      <w:r w:rsidR="00030ECE">
        <w:rPr>
          <w:szCs w:val="28"/>
        </w:rPr>
        <w:t>.</w:t>
      </w:r>
      <w:r w:rsidRPr="00CA468C">
        <w:rPr>
          <w:szCs w:val="28"/>
        </w:rPr>
        <w:t xml:space="preserve"> При</w:t>
      </w:r>
      <w:r w:rsidR="00183D5B">
        <w:rPr>
          <w:szCs w:val="28"/>
        </w:rPr>
        <w:t xml:space="preserve"> </w:t>
      </w:r>
      <w:r w:rsidRPr="00CA468C">
        <w:rPr>
          <w:szCs w:val="28"/>
        </w:rPr>
        <w:t>ТО-2</w:t>
      </w:r>
      <w:r w:rsidR="00183D5B">
        <w:rPr>
          <w:szCs w:val="28"/>
        </w:rPr>
        <w:t xml:space="preserve"> </w:t>
      </w:r>
      <w:r w:rsidRPr="00CA468C">
        <w:rPr>
          <w:szCs w:val="28"/>
        </w:rPr>
        <w:t>производятся:</w:t>
      </w:r>
    </w:p>
    <w:p w14:paraId="14677CBE" w14:textId="77777777" w:rsidR="00CA468C" w:rsidRPr="00CA468C" w:rsidRDefault="00CA468C" w:rsidP="00CA468C">
      <w:pPr>
        <w:pStyle w:val="a6"/>
        <w:ind w:left="0"/>
        <w:jc w:val="both"/>
        <w:rPr>
          <w:szCs w:val="28"/>
        </w:rPr>
      </w:pPr>
      <w:r w:rsidRPr="00CA468C">
        <w:rPr>
          <w:szCs w:val="28"/>
        </w:rPr>
        <w:t>а)</w:t>
      </w:r>
      <w:r w:rsidR="00183D5B">
        <w:rPr>
          <w:szCs w:val="28"/>
        </w:rPr>
        <w:t xml:space="preserve"> </w:t>
      </w:r>
      <w:r w:rsidRPr="00CA468C">
        <w:rPr>
          <w:szCs w:val="28"/>
        </w:rPr>
        <w:t>ТО-1:</w:t>
      </w:r>
    </w:p>
    <w:p w14:paraId="61293128" w14:textId="77777777" w:rsidR="00CA468C" w:rsidRPr="00CA468C" w:rsidRDefault="00CA468C" w:rsidP="00CA468C">
      <w:pPr>
        <w:pStyle w:val="a6"/>
        <w:ind w:left="0"/>
        <w:jc w:val="both"/>
        <w:rPr>
          <w:szCs w:val="28"/>
        </w:rPr>
      </w:pPr>
      <w:r w:rsidRPr="00CA468C">
        <w:rPr>
          <w:szCs w:val="28"/>
        </w:rPr>
        <w:t>б) проверка состояния и крепления рабочег</w:t>
      </w:r>
      <w:r w:rsidR="00082BD0">
        <w:rPr>
          <w:szCs w:val="28"/>
        </w:rPr>
        <w:t>о колеса с двигателем к корпусу</w:t>
      </w:r>
      <w:r w:rsidRPr="00CA468C">
        <w:rPr>
          <w:szCs w:val="28"/>
        </w:rPr>
        <w:t>;</w:t>
      </w:r>
    </w:p>
    <w:p w14:paraId="044FA4DA" w14:textId="77777777" w:rsidR="00CA468C" w:rsidRPr="00CA468C" w:rsidRDefault="00CA468C" w:rsidP="00CA468C">
      <w:pPr>
        <w:pStyle w:val="a6"/>
        <w:ind w:left="0"/>
        <w:jc w:val="both"/>
        <w:rPr>
          <w:szCs w:val="28"/>
        </w:rPr>
      </w:pPr>
      <w:r w:rsidRPr="00CA468C">
        <w:rPr>
          <w:szCs w:val="28"/>
        </w:rPr>
        <w:t>в) осмотр внешних лакокрасочных покрытий (если они есть) и, при необходимости, их обновление;</w:t>
      </w:r>
    </w:p>
    <w:p w14:paraId="7E73E016" w14:textId="77777777" w:rsidR="00CA468C" w:rsidRPr="00CA468C" w:rsidRDefault="00CA468C" w:rsidP="00CA468C">
      <w:pPr>
        <w:pStyle w:val="a6"/>
        <w:ind w:left="0"/>
        <w:jc w:val="both"/>
        <w:rPr>
          <w:szCs w:val="28"/>
        </w:rPr>
      </w:pPr>
      <w:r w:rsidRPr="00CA468C">
        <w:rPr>
          <w:szCs w:val="28"/>
        </w:rPr>
        <w:t>г) очистка внутренней полости вентилятора и рабочего колеса от загрязнений;</w:t>
      </w:r>
    </w:p>
    <w:p w14:paraId="3E68A23B" w14:textId="77777777" w:rsidR="00CA468C" w:rsidRPr="00CA468C" w:rsidRDefault="00CA468C" w:rsidP="00CA468C">
      <w:pPr>
        <w:pStyle w:val="a6"/>
        <w:ind w:left="0"/>
        <w:jc w:val="both"/>
        <w:rPr>
          <w:szCs w:val="28"/>
        </w:rPr>
      </w:pPr>
      <w:r w:rsidRPr="00CA468C">
        <w:rPr>
          <w:szCs w:val="28"/>
        </w:rPr>
        <w:t xml:space="preserve">д) проверка надежности крепления </w:t>
      </w:r>
      <w:r w:rsidR="00695F5E">
        <w:rPr>
          <w:szCs w:val="28"/>
        </w:rPr>
        <w:t>УПОР-ВО</w:t>
      </w:r>
      <w:r w:rsidRPr="00CA468C">
        <w:rPr>
          <w:szCs w:val="28"/>
        </w:rPr>
        <w:t xml:space="preserve"> к </w:t>
      </w:r>
      <w:r w:rsidR="00082BD0">
        <w:rPr>
          <w:szCs w:val="28"/>
        </w:rPr>
        <w:t>строительной конструкции здания</w:t>
      </w:r>
      <w:r w:rsidRPr="00CA468C">
        <w:rPr>
          <w:szCs w:val="28"/>
        </w:rPr>
        <w:t>.</w:t>
      </w:r>
    </w:p>
    <w:p w14:paraId="4F247D2F" w14:textId="21DACCD2" w:rsidR="00FF2745" w:rsidRPr="00326B6C" w:rsidRDefault="00FF2745" w:rsidP="00FF2745">
      <w:pPr>
        <w:pStyle w:val="a6"/>
        <w:ind w:left="0" w:firstLine="567"/>
        <w:jc w:val="both"/>
        <w:rPr>
          <w:szCs w:val="20"/>
        </w:rPr>
      </w:pPr>
      <w:r w:rsidRPr="0005692A">
        <w:rPr>
          <w:szCs w:val="20"/>
        </w:rPr>
        <w:t>е) проверка уровня вибрации</w:t>
      </w:r>
      <w:r>
        <w:rPr>
          <w:szCs w:val="20"/>
        </w:rPr>
        <w:t xml:space="preserve">. </w:t>
      </w:r>
      <w:r w:rsidRPr="00326B6C">
        <w:rPr>
          <w:szCs w:val="20"/>
        </w:rPr>
        <w:t>Среднее квадратическое зн</w:t>
      </w:r>
      <w:r>
        <w:rPr>
          <w:szCs w:val="20"/>
        </w:rPr>
        <w:t>ачение виброскорости, измеренной</w:t>
      </w:r>
      <w:r w:rsidRPr="00326B6C">
        <w:rPr>
          <w:szCs w:val="20"/>
        </w:rPr>
        <w:t xml:space="preserve"> на подшипниковых щитах электродвигателя, не должно превышать 7,1</w:t>
      </w:r>
      <w:r>
        <w:rPr>
          <w:szCs w:val="20"/>
        </w:rPr>
        <w:t> </w:t>
      </w:r>
      <w:r w:rsidRPr="00326B6C">
        <w:rPr>
          <w:szCs w:val="20"/>
        </w:rPr>
        <w:t xml:space="preserve">мм/с в </w:t>
      </w:r>
      <w:r>
        <w:rPr>
          <w:szCs w:val="20"/>
        </w:rPr>
        <w:t xml:space="preserve">процессе </w:t>
      </w:r>
      <w:r w:rsidRPr="00326B6C">
        <w:rPr>
          <w:szCs w:val="20"/>
        </w:rPr>
        <w:t>эксплуатации при установке на жестких опорах</w:t>
      </w:r>
      <w:r>
        <w:rPr>
          <w:szCs w:val="20"/>
        </w:rPr>
        <w:t>)</w:t>
      </w:r>
      <w:r w:rsidRPr="00326B6C">
        <w:rPr>
          <w:szCs w:val="20"/>
        </w:rPr>
        <w:t>.</w:t>
      </w:r>
    </w:p>
    <w:p w14:paraId="45E3666A" w14:textId="41795030" w:rsidR="00CA468C" w:rsidRPr="00CA468C" w:rsidRDefault="004C0E5A" w:rsidP="00CA468C">
      <w:pPr>
        <w:pStyle w:val="a6"/>
        <w:ind w:left="0"/>
        <w:jc w:val="both"/>
        <w:rPr>
          <w:szCs w:val="28"/>
        </w:rPr>
      </w:pPr>
      <w:r>
        <w:rPr>
          <w:szCs w:val="28"/>
        </w:rPr>
        <w:t>7</w:t>
      </w:r>
      <w:r w:rsidR="00CA468C" w:rsidRPr="00CA468C">
        <w:rPr>
          <w:szCs w:val="28"/>
        </w:rPr>
        <w:t>.8</w:t>
      </w:r>
      <w:r w:rsidR="00030ECE">
        <w:rPr>
          <w:szCs w:val="28"/>
        </w:rPr>
        <w:t>.</w:t>
      </w:r>
      <w:r w:rsidR="00CA468C" w:rsidRPr="00CA468C">
        <w:rPr>
          <w:szCs w:val="28"/>
        </w:rPr>
        <w:t xml:space="preserve"> Предприятие-потребитель должно вести учет технического обслуживания по форме, приведенной в </w:t>
      </w:r>
      <w:r w:rsidR="00CA468C" w:rsidRPr="00D5692A">
        <w:rPr>
          <w:szCs w:val="28"/>
          <w:highlight w:val="yellow"/>
        </w:rPr>
        <w:t>Приложении А</w:t>
      </w:r>
      <w:r w:rsidR="00CA468C" w:rsidRPr="00CA468C">
        <w:rPr>
          <w:szCs w:val="28"/>
        </w:rPr>
        <w:t>.</w:t>
      </w:r>
    </w:p>
    <w:p w14:paraId="1559BDDA" w14:textId="77777777" w:rsidR="00383517" w:rsidRDefault="00383517" w:rsidP="00976F2E">
      <w:pPr>
        <w:pStyle w:val="a6"/>
        <w:ind w:left="0" w:firstLine="0"/>
        <w:jc w:val="center"/>
        <w:rPr>
          <w:b/>
          <w:bCs/>
          <w:szCs w:val="28"/>
        </w:rPr>
      </w:pPr>
    </w:p>
    <w:p w14:paraId="2ED5037A" w14:textId="10772551" w:rsidR="00CA468C" w:rsidRPr="00976F2E" w:rsidRDefault="004C0E5A" w:rsidP="00976F2E">
      <w:pPr>
        <w:pStyle w:val="a6"/>
        <w:ind w:left="0" w:firstLine="0"/>
        <w:jc w:val="center"/>
        <w:rPr>
          <w:b/>
          <w:bCs/>
          <w:szCs w:val="28"/>
        </w:rPr>
      </w:pPr>
      <w:r>
        <w:rPr>
          <w:b/>
          <w:bCs/>
          <w:szCs w:val="28"/>
        </w:rPr>
        <w:t>8</w:t>
      </w:r>
      <w:r w:rsidR="00DE7006">
        <w:rPr>
          <w:b/>
          <w:bCs/>
          <w:szCs w:val="28"/>
        </w:rPr>
        <w:t>.</w:t>
      </w:r>
      <w:r w:rsidR="00CA468C" w:rsidRPr="00976F2E">
        <w:rPr>
          <w:b/>
          <w:bCs/>
          <w:szCs w:val="28"/>
        </w:rPr>
        <w:t xml:space="preserve"> </w:t>
      </w:r>
      <w:r w:rsidR="00CA468C" w:rsidRPr="00D5692A">
        <w:rPr>
          <w:b/>
          <w:bCs/>
          <w:sz w:val="32"/>
          <w:szCs w:val="32"/>
        </w:rPr>
        <w:t>ВОЗМОЖ</w:t>
      </w:r>
      <w:r w:rsidR="00D33174" w:rsidRPr="00D5692A">
        <w:rPr>
          <w:b/>
          <w:bCs/>
          <w:sz w:val="32"/>
          <w:szCs w:val="32"/>
        </w:rPr>
        <w:t xml:space="preserve">НЫЕ НЕИСПРАВНОСТИ И СПОСОБЫ ИХ </w:t>
      </w:r>
      <w:r w:rsidR="00CA468C" w:rsidRPr="00D5692A">
        <w:rPr>
          <w:b/>
          <w:bCs/>
          <w:sz w:val="32"/>
          <w:szCs w:val="32"/>
        </w:rPr>
        <w:t>УСТРАНЕНИЯ</w:t>
      </w:r>
    </w:p>
    <w:p w14:paraId="3CF32A66" w14:textId="77777777" w:rsidR="00CA468C" w:rsidRDefault="00CA468C" w:rsidP="00CA468C">
      <w:pPr>
        <w:pStyle w:val="a6"/>
        <w:ind w:left="3060" w:hanging="2160"/>
        <w:jc w:val="both"/>
        <w:rPr>
          <w:b/>
          <w:bCs/>
          <w:sz w:val="20"/>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92"/>
        <w:gridCol w:w="2551"/>
        <w:gridCol w:w="2646"/>
        <w:gridCol w:w="1559"/>
      </w:tblGrid>
      <w:tr w:rsidR="00CA468C" w:rsidRPr="00B42C50" w14:paraId="74AE7F64" w14:textId="77777777" w:rsidTr="00037B7E">
        <w:trPr>
          <w:trHeight w:val="20"/>
          <w:tblHeader/>
          <w:jc w:val="center"/>
        </w:trPr>
        <w:tc>
          <w:tcPr>
            <w:tcW w:w="2192" w:type="dxa"/>
            <w:tcMar>
              <w:top w:w="68" w:type="dxa"/>
              <w:left w:w="68" w:type="dxa"/>
              <w:right w:w="68" w:type="dxa"/>
            </w:tcMar>
            <w:vAlign w:val="center"/>
          </w:tcPr>
          <w:p w14:paraId="57AE650B" w14:textId="77777777" w:rsidR="00CA468C" w:rsidRPr="00267425" w:rsidRDefault="00CA468C" w:rsidP="00B42C50">
            <w:pPr>
              <w:pStyle w:val="a6"/>
              <w:ind w:left="0" w:firstLine="0"/>
              <w:jc w:val="center"/>
              <w:rPr>
                <w:b/>
                <w:szCs w:val="28"/>
              </w:rPr>
            </w:pPr>
            <w:r w:rsidRPr="00267425">
              <w:rPr>
                <w:b/>
                <w:szCs w:val="28"/>
              </w:rPr>
              <w:t>Неисправность</w:t>
            </w:r>
          </w:p>
        </w:tc>
        <w:tc>
          <w:tcPr>
            <w:tcW w:w="2551" w:type="dxa"/>
            <w:tcMar>
              <w:top w:w="68" w:type="dxa"/>
              <w:left w:w="68" w:type="dxa"/>
              <w:right w:w="68" w:type="dxa"/>
            </w:tcMar>
            <w:vAlign w:val="center"/>
          </w:tcPr>
          <w:p w14:paraId="5867369A" w14:textId="77777777" w:rsidR="00CA468C" w:rsidRPr="00267425" w:rsidRDefault="00B42C50" w:rsidP="00B42C50">
            <w:pPr>
              <w:jc w:val="center"/>
              <w:rPr>
                <w:b/>
                <w:sz w:val="28"/>
                <w:szCs w:val="28"/>
              </w:rPr>
            </w:pPr>
            <w:r w:rsidRPr="00267425">
              <w:rPr>
                <w:b/>
                <w:sz w:val="28"/>
                <w:szCs w:val="28"/>
              </w:rPr>
              <w:t>Вероятная причина</w:t>
            </w:r>
          </w:p>
        </w:tc>
        <w:tc>
          <w:tcPr>
            <w:tcW w:w="2646" w:type="dxa"/>
            <w:tcMar>
              <w:top w:w="68" w:type="dxa"/>
              <w:left w:w="68" w:type="dxa"/>
              <w:right w:w="68" w:type="dxa"/>
            </w:tcMar>
            <w:vAlign w:val="center"/>
          </w:tcPr>
          <w:p w14:paraId="0AA6A976" w14:textId="77777777" w:rsidR="00CA468C" w:rsidRPr="00267425" w:rsidRDefault="00B42C50" w:rsidP="00B42C50">
            <w:pPr>
              <w:jc w:val="center"/>
              <w:rPr>
                <w:b/>
                <w:sz w:val="28"/>
                <w:szCs w:val="28"/>
              </w:rPr>
            </w:pPr>
            <w:r w:rsidRPr="00267425">
              <w:rPr>
                <w:b/>
                <w:sz w:val="28"/>
                <w:szCs w:val="28"/>
              </w:rPr>
              <w:t>Способ устранения</w:t>
            </w:r>
          </w:p>
        </w:tc>
        <w:tc>
          <w:tcPr>
            <w:tcW w:w="1559" w:type="dxa"/>
            <w:tcMar>
              <w:top w:w="68" w:type="dxa"/>
              <w:left w:w="68" w:type="dxa"/>
              <w:right w:w="68" w:type="dxa"/>
            </w:tcMar>
            <w:vAlign w:val="center"/>
          </w:tcPr>
          <w:p w14:paraId="36BFBC7B" w14:textId="77777777" w:rsidR="00CA468C" w:rsidRPr="00267425" w:rsidRDefault="00B42C50" w:rsidP="00B42C50">
            <w:pPr>
              <w:jc w:val="center"/>
              <w:rPr>
                <w:b/>
                <w:sz w:val="28"/>
                <w:szCs w:val="28"/>
              </w:rPr>
            </w:pPr>
            <w:r w:rsidRPr="00267425">
              <w:rPr>
                <w:b/>
                <w:sz w:val="28"/>
                <w:szCs w:val="28"/>
              </w:rPr>
              <w:t>Приме</w:t>
            </w:r>
            <w:r w:rsidRPr="00267425">
              <w:rPr>
                <w:b/>
                <w:sz w:val="28"/>
                <w:szCs w:val="28"/>
              </w:rPr>
              <w:softHyphen/>
            </w:r>
            <w:r w:rsidR="00CA468C" w:rsidRPr="00267425">
              <w:rPr>
                <w:b/>
                <w:sz w:val="28"/>
                <w:szCs w:val="28"/>
              </w:rPr>
              <w:t>чание</w:t>
            </w:r>
          </w:p>
        </w:tc>
      </w:tr>
      <w:tr w:rsidR="00CA468C" w:rsidRPr="00B42C50" w14:paraId="080C5820" w14:textId="77777777" w:rsidTr="00037B7E">
        <w:trPr>
          <w:trHeight w:val="20"/>
          <w:jc w:val="center"/>
        </w:trPr>
        <w:tc>
          <w:tcPr>
            <w:tcW w:w="2192" w:type="dxa"/>
            <w:tcBorders>
              <w:bottom w:val="dashSmallGap" w:sz="4" w:space="0" w:color="auto"/>
            </w:tcBorders>
            <w:tcMar>
              <w:top w:w="68" w:type="dxa"/>
              <w:left w:w="68" w:type="dxa"/>
              <w:right w:w="68" w:type="dxa"/>
            </w:tcMar>
          </w:tcPr>
          <w:p w14:paraId="464EBDC6" w14:textId="754407A6" w:rsidR="00CA468C" w:rsidRPr="00B42C50" w:rsidRDefault="00B42C50" w:rsidP="00725AAE">
            <w:pPr>
              <w:pStyle w:val="a6"/>
              <w:ind w:left="0" w:firstLine="0"/>
              <w:rPr>
                <w:szCs w:val="28"/>
              </w:rPr>
            </w:pPr>
            <w:r w:rsidRPr="00B42C50">
              <w:rPr>
                <w:szCs w:val="28"/>
              </w:rPr>
              <w:t xml:space="preserve">1) </w:t>
            </w:r>
            <w:r w:rsidR="00CA468C" w:rsidRPr="00B42C50">
              <w:rPr>
                <w:szCs w:val="28"/>
              </w:rPr>
              <w:t>Недостато</w:t>
            </w:r>
            <w:r>
              <w:rPr>
                <w:szCs w:val="28"/>
              </w:rPr>
              <w:softHyphen/>
            </w:r>
            <w:r w:rsidR="00CA468C" w:rsidRPr="00B42C50">
              <w:rPr>
                <w:szCs w:val="28"/>
              </w:rPr>
              <w:t>чная</w:t>
            </w:r>
            <w:r w:rsidRPr="00B42C50">
              <w:rPr>
                <w:szCs w:val="28"/>
              </w:rPr>
              <w:t xml:space="preserve"> </w:t>
            </w:r>
            <w:r w:rsidR="00CA468C" w:rsidRPr="00B42C50">
              <w:rPr>
                <w:szCs w:val="28"/>
              </w:rPr>
              <w:t>произ</w:t>
            </w:r>
            <w:r>
              <w:rPr>
                <w:szCs w:val="28"/>
              </w:rPr>
              <w:t>во</w:t>
            </w:r>
            <w:r>
              <w:rPr>
                <w:szCs w:val="28"/>
              </w:rPr>
              <w:softHyphen/>
              <w:t>дитель</w:t>
            </w:r>
            <w:r w:rsidR="00CA468C" w:rsidRPr="00B42C50">
              <w:rPr>
                <w:szCs w:val="28"/>
              </w:rPr>
              <w:t>ность</w:t>
            </w:r>
            <w:r w:rsidR="006527F8" w:rsidRPr="00B42C50">
              <w:rPr>
                <w:szCs w:val="28"/>
              </w:rPr>
              <w:t xml:space="preserve"> </w:t>
            </w:r>
            <w:r w:rsidR="00695F5E">
              <w:rPr>
                <w:szCs w:val="28"/>
              </w:rPr>
              <w:t>УПОР-ВО</w:t>
            </w:r>
            <w:r w:rsidR="00CA468C" w:rsidRPr="00B42C50">
              <w:rPr>
                <w:szCs w:val="28"/>
              </w:rPr>
              <w:t>.</w:t>
            </w:r>
          </w:p>
        </w:tc>
        <w:tc>
          <w:tcPr>
            <w:tcW w:w="2551" w:type="dxa"/>
            <w:tcBorders>
              <w:bottom w:val="dashSmallGap" w:sz="4" w:space="0" w:color="auto"/>
            </w:tcBorders>
            <w:tcMar>
              <w:top w:w="68" w:type="dxa"/>
              <w:left w:w="68" w:type="dxa"/>
              <w:right w:w="68" w:type="dxa"/>
            </w:tcMar>
          </w:tcPr>
          <w:p w14:paraId="55D33A15" w14:textId="77777777" w:rsidR="00CA468C" w:rsidRPr="00B42C50" w:rsidRDefault="00B42C50" w:rsidP="00267425">
            <w:pPr>
              <w:rPr>
                <w:sz w:val="28"/>
                <w:szCs w:val="28"/>
              </w:rPr>
            </w:pPr>
            <w:r w:rsidRPr="00B42C50">
              <w:rPr>
                <w:sz w:val="28"/>
                <w:szCs w:val="28"/>
              </w:rPr>
              <w:t>а)</w:t>
            </w:r>
            <w:r w:rsidR="00CA468C" w:rsidRPr="00B42C50">
              <w:rPr>
                <w:sz w:val="28"/>
                <w:szCs w:val="28"/>
              </w:rPr>
              <w:t xml:space="preserve"> Сопротивление</w:t>
            </w:r>
          </w:p>
          <w:p w14:paraId="236819B6" w14:textId="6251447C" w:rsidR="00CA468C" w:rsidRPr="00B42C50" w:rsidRDefault="00CA468C" w:rsidP="00267425">
            <w:pPr>
              <w:rPr>
                <w:sz w:val="28"/>
                <w:szCs w:val="28"/>
              </w:rPr>
            </w:pPr>
            <w:r w:rsidRPr="00B42C50">
              <w:rPr>
                <w:sz w:val="28"/>
                <w:szCs w:val="28"/>
              </w:rPr>
              <w:t>сети выше расчетного.</w:t>
            </w:r>
          </w:p>
          <w:p w14:paraId="6BAF2C0A" w14:textId="77777777" w:rsidR="00CA468C" w:rsidRPr="00B42C50" w:rsidRDefault="00B42C50" w:rsidP="00267425">
            <w:pPr>
              <w:rPr>
                <w:sz w:val="28"/>
                <w:szCs w:val="28"/>
              </w:rPr>
            </w:pPr>
            <w:r w:rsidRPr="00B42C50">
              <w:rPr>
                <w:sz w:val="28"/>
                <w:szCs w:val="28"/>
              </w:rPr>
              <w:t xml:space="preserve">б) </w:t>
            </w:r>
            <w:r w:rsidR="00CA468C" w:rsidRPr="00B42C50">
              <w:rPr>
                <w:sz w:val="28"/>
                <w:szCs w:val="28"/>
              </w:rPr>
              <w:t xml:space="preserve">Колесо </w:t>
            </w:r>
            <w:r w:rsidR="00695F5E">
              <w:rPr>
                <w:sz w:val="28"/>
                <w:szCs w:val="28"/>
              </w:rPr>
              <w:t>УПОР-ВО</w:t>
            </w:r>
          </w:p>
          <w:p w14:paraId="3A395C11" w14:textId="77777777" w:rsidR="00CA468C" w:rsidRPr="00B42C50" w:rsidRDefault="00B42C50" w:rsidP="00267425">
            <w:pPr>
              <w:rPr>
                <w:sz w:val="28"/>
                <w:szCs w:val="28"/>
              </w:rPr>
            </w:pPr>
            <w:r>
              <w:rPr>
                <w:sz w:val="28"/>
                <w:szCs w:val="28"/>
              </w:rPr>
              <w:t>вращается в обрат</w:t>
            </w:r>
            <w:r w:rsidR="00CA468C" w:rsidRPr="00B42C50">
              <w:rPr>
                <w:sz w:val="28"/>
                <w:szCs w:val="28"/>
              </w:rPr>
              <w:t>ную сторону</w:t>
            </w:r>
            <w:r w:rsidR="005E5DE0">
              <w:rPr>
                <w:sz w:val="28"/>
                <w:szCs w:val="28"/>
              </w:rPr>
              <w:t>.</w:t>
            </w:r>
          </w:p>
          <w:p w14:paraId="458DC953" w14:textId="77777777" w:rsidR="00CA468C" w:rsidRPr="00B42C50" w:rsidRDefault="00B42C50" w:rsidP="00267425">
            <w:pPr>
              <w:rPr>
                <w:sz w:val="28"/>
                <w:szCs w:val="28"/>
              </w:rPr>
            </w:pPr>
            <w:r w:rsidRPr="00B42C50">
              <w:rPr>
                <w:sz w:val="28"/>
                <w:szCs w:val="28"/>
              </w:rPr>
              <w:t>в)</w:t>
            </w:r>
            <w:r w:rsidR="00CA468C" w:rsidRPr="00B42C50">
              <w:rPr>
                <w:sz w:val="28"/>
                <w:szCs w:val="28"/>
              </w:rPr>
              <w:t xml:space="preserve"> Утечка воздуха</w:t>
            </w:r>
          </w:p>
          <w:p w14:paraId="6B714420" w14:textId="77777777" w:rsidR="00CA468C" w:rsidRPr="00D8330A" w:rsidRDefault="00D8330A" w:rsidP="00D8330A">
            <w:pPr>
              <w:rPr>
                <w:sz w:val="28"/>
                <w:szCs w:val="28"/>
              </w:rPr>
            </w:pPr>
            <w:r>
              <w:rPr>
                <w:sz w:val="28"/>
                <w:szCs w:val="28"/>
              </w:rPr>
              <w:t>через неплотности.</w:t>
            </w:r>
          </w:p>
        </w:tc>
        <w:tc>
          <w:tcPr>
            <w:tcW w:w="2646" w:type="dxa"/>
            <w:tcBorders>
              <w:bottom w:val="dashSmallGap" w:sz="4" w:space="0" w:color="auto"/>
            </w:tcBorders>
            <w:tcMar>
              <w:top w:w="68" w:type="dxa"/>
              <w:left w:w="68" w:type="dxa"/>
              <w:right w:w="68" w:type="dxa"/>
            </w:tcMar>
          </w:tcPr>
          <w:p w14:paraId="734F6AB2" w14:textId="77777777" w:rsidR="00CA468C" w:rsidRPr="00B42C50" w:rsidRDefault="00267425" w:rsidP="00267425">
            <w:pPr>
              <w:rPr>
                <w:sz w:val="28"/>
                <w:szCs w:val="28"/>
              </w:rPr>
            </w:pPr>
            <w:r>
              <w:rPr>
                <w:sz w:val="28"/>
                <w:szCs w:val="28"/>
              </w:rPr>
              <w:t>а)</w:t>
            </w:r>
            <w:r w:rsidR="00CA468C" w:rsidRPr="00B42C50">
              <w:rPr>
                <w:sz w:val="28"/>
                <w:szCs w:val="28"/>
              </w:rPr>
              <w:t xml:space="preserve"> Уменьшить сопротивление сети.</w:t>
            </w:r>
          </w:p>
          <w:p w14:paraId="48BD1E3B" w14:textId="77777777" w:rsidR="00CA468C" w:rsidRPr="00B42C50" w:rsidRDefault="00267425" w:rsidP="00267425">
            <w:pPr>
              <w:rPr>
                <w:sz w:val="28"/>
                <w:szCs w:val="28"/>
              </w:rPr>
            </w:pPr>
            <w:r>
              <w:rPr>
                <w:sz w:val="28"/>
                <w:szCs w:val="28"/>
              </w:rPr>
              <w:t>б)</w:t>
            </w:r>
            <w:r w:rsidR="006527F8" w:rsidRPr="00B42C50">
              <w:rPr>
                <w:sz w:val="28"/>
                <w:szCs w:val="28"/>
              </w:rPr>
              <w:t xml:space="preserve"> Переключить фа</w:t>
            </w:r>
            <w:r w:rsidR="00CA468C" w:rsidRPr="00B42C50">
              <w:rPr>
                <w:sz w:val="28"/>
                <w:szCs w:val="28"/>
              </w:rPr>
              <w:t>зы на клеммах</w:t>
            </w:r>
          </w:p>
          <w:p w14:paraId="1A3DA91C" w14:textId="77777777" w:rsidR="00CA468C" w:rsidRPr="00B42C50" w:rsidRDefault="00CA468C" w:rsidP="00267425">
            <w:pPr>
              <w:rPr>
                <w:sz w:val="28"/>
                <w:szCs w:val="28"/>
              </w:rPr>
            </w:pPr>
            <w:r w:rsidRPr="00B42C50">
              <w:rPr>
                <w:sz w:val="28"/>
                <w:szCs w:val="28"/>
              </w:rPr>
              <w:t>двигателя.</w:t>
            </w:r>
          </w:p>
          <w:p w14:paraId="4A8D4B52" w14:textId="77777777" w:rsidR="00CA468C" w:rsidRPr="00B42C50" w:rsidRDefault="00267425" w:rsidP="00267425">
            <w:pPr>
              <w:rPr>
                <w:sz w:val="28"/>
                <w:szCs w:val="28"/>
              </w:rPr>
            </w:pPr>
            <w:r>
              <w:rPr>
                <w:sz w:val="28"/>
                <w:szCs w:val="28"/>
              </w:rPr>
              <w:t>в)</w:t>
            </w:r>
            <w:r w:rsidR="00CA468C" w:rsidRPr="00B42C50">
              <w:rPr>
                <w:sz w:val="28"/>
                <w:szCs w:val="28"/>
              </w:rPr>
              <w:t xml:space="preserve"> Устранить утечки.</w:t>
            </w:r>
          </w:p>
          <w:p w14:paraId="298F72D0" w14:textId="77777777" w:rsidR="00CA468C" w:rsidRPr="00B42C50" w:rsidRDefault="00CA468C" w:rsidP="00267425">
            <w:pPr>
              <w:pStyle w:val="a6"/>
              <w:ind w:left="0" w:firstLine="0"/>
              <w:rPr>
                <w:szCs w:val="28"/>
              </w:rPr>
            </w:pPr>
          </w:p>
        </w:tc>
        <w:tc>
          <w:tcPr>
            <w:tcW w:w="1559" w:type="dxa"/>
            <w:tcBorders>
              <w:bottom w:val="dashSmallGap" w:sz="4" w:space="0" w:color="auto"/>
            </w:tcBorders>
            <w:tcMar>
              <w:top w:w="68" w:type="dxa"/>
              <w:left w:w="68" w:type="dxa"/>
              <w:right w:w="68" w:type="dxa"/>
            </w:tcMar>
            <w:vAlign w:val="center"/>
          </w:tcPr>
          <w:p w14:paraId="7F347039" w14:textId="77777777" w:rsidR="00CA468C" w:rsidRPr="00B42C50" w:rsidRDefault="00CA468C" w:rsidP="00B42C50">
            <w:pPr>
              <w:rPr>
                <w:sz w:val="28"/>
                <w:szCs w:val="28"/>
              </w:rPr>
            </w:pPr>
          </w:p>
          <w:p w14:paraId="19C232AB" w14:textId="77777777" w:rsidR="00CA468C" w:rsidRPr="00B42C50" w:rsidRDefault="00CA468C" w:rsidP="00B42C50">
            <w:pPr>
              <w:rPr>
                <w:sz w:val="28"/>
                <w:szCs w:val="28"/>
              </w:rPr>
            </w:pPr>
          </w:p>
          <w:p w14:paraId="4A1E9C9E" w14:textId="77777777" w:rsidR="00CA468C" w:rsidRPr="00B42C50" w:rsidRDefault="00CA468C" w:rsidP="00B42C50">
            <w:pPr>
              <w:rPr>
                <w:sz w:val="28"/>
                <w:szCs w:val="28"/>
              </w:rPr>
            </w:pPr>
          </w:p>
          <w:p w14:paraId="136B32B7" w14:textId="77777777" w:rsidR="00CA468C" w:rsidRPr="00B42C50" w:rsidRDefault="00CA468C" w:rsidP="00B42C50">
            <w:pPr>
              <w:rPr>
                <w:sz w:val="28"/>
                <w:szCs w:val="28"/>
              </w:rPr>
            </w:pPr>
          </w:p>
          <w:p w14:paraId="12855DBE" w14:textId="77777777" w:rsidR="00CA468C" w:rsidRPr="00B42C50" w:rsidRDefault="00CA468C" w:rsidP="00B42C50">
            <w:pPr>
              <w:rPr>
                <w:sz w:val="28"/>
                <w:szCs w:val="28"/>
              </w:rPr>
            </w:pPr>
          </w:p>
          <w:p w14:paraId="2169EB89" w14:textId="77777777" w:rsidR="00CA468C" w:rsidRPr="00B42C50" w:rsidRDefault="00CA468C" w:rsidP="00B42C50">
            <w:pPr>
              <w:rPr>
                <w:sz w:val="28"/>
                <w:szCs w:val="28"/>
              </w:rPr>
            </w:pPr>
          </w:p>
          <w:p w14:paraId="777DB25E" w14:textId="77777777" w:rsidR="00CA468C" w:rsidRPr="00B42C50" w:rsidRDefault="00CA468C" w:rsidP="00B42C50">
            <w:pPr>
              <w:rPr>
                <w:sz w:val="28"/>
                <w:szCs w:val="28"/>
              </w:rPr>
            </w:pPr>
          </w:p>
          <w:p w14:paraId="2C30CAEB" w14:textId="77777777" w:rsidR="00CA468C" w:rsidRPr="00B42C50" w:rsidRDefault="00CA468C" w:rsidP="00B42C50">
            <w:pPr>
              <w:rPr>
                <w:sz w:val="28"/>
                <w:szCs w:val="28"/>
              </w:rPr>
            </w:pPr>
          </w:p>
          <w:p w14:paraId="66E55C21" w14:textId="77777777" w:rsidR="00CA468C" w:rsidRPr="00B42C50" w:rsidRDefault="00CA468C" w:rsidP="00B42C50">
            <w:pPr>
              <w:pStyle w:val="a6"/>
              <w:ind w:left="0" w:firstLine="0"/>
              <w:rPr>
                <w:szCs w:val="28"/>
              </w:rPr>
            </w:pPr>
          </w:p>
        </w:tc>
      </w:tr>
      <w:tr w:rsidR="00B42C50" w:rsidRPr="00B42C50" w14:paraId="65EFA39D" w14:textId="77777777" w:rsidTr="00037B7E">
        <w:trPr>
          <w:trHeight w:val="20"/>
          <w:jc w:val="center"/>
        </w:trPr>
        <w:tc>
          <w:tcPr>
            <w:tcW w:w="2192" w:type="dxa"/>
            <w:tcBorders>
              <w:top w:val="dashSmallGap" w:sz="4" w:space="0" w:color="auto"/>
              <w:bottom w:val="dashSmallGap" w:sz="4" w:space="0" w:color="auto"/>
            </w:tcBorders>
            <w:tcMar>
              <w:top w:w="68" w:type="dxa"/>
              <w:left w:w="68" w:type="dxa"/>
              <w:right w:w="68" w:type="dxa"/>
            </w:tcMar>
          </w:tcPr>
          <w:p w14:paraId="5C9D79F2" w14:textId="77777777" w:rsidR="00B42C50" w:rsidRPr="00B42C50" w:rsidRDefault="00B42C50" w:rsidP="00267425">
            <w:pPr>
              <w:pStyle w:val="a6"/>
              <w:ind w:left="0" w:firstLine="0"/>
              <w:rPr>
                <w:szCs w:val="28"/>
              </w:rPr>
            </w:pPr>
            <w:r w:rsidRPr="00B42C50">
              <w:rPr>
                <w:szCs w:val="28"/>
              </w:rPr>
              <w:t>2) Избыточная</w:t>
            </w:r>
          </w:p>
          <w:p w14:paraId="205C2D34" w14:textId="77777777" w:rsidR="00B42C50" w:rsidRPr="00B42C50" w:rsidRDefault="002E29BC" w:rsidP="002E29BC">
            <w:pPr>
              <w:pStyle w:val="a6"/>
              <w:ind w:left="0" w:firstLine="0"/>
              <w:rPr>
                <w:szCs w:val="28"/>
              </w:rPr>
            </w:pPr>
            <w:r w:rsidRPr="00B42C50">
              <w:rPr>
                <w:szCs w:val="28"/>
              </w:rPr>
              <w:t>П</w:t>
            </w:r>
            <w:r w:rsidR="00B42C50" w:rsidRPr="00B42C50">
              <w:rPr>
                <w:szCs w:val="28"/>
              </w:rPr>
              <w:t>роизводитель</w:t>
            </w:r>
            <w:r>
              <w:rPr>
                <w:szCs w:val="28"/>
              </w:rPr>
              <w:softHyphen/>
            </w:r>
            <w:r w:rsidR="00B42C50" w:rsidRPr="00B42C50">
              <w:rPr>
                <w:szCs w:val="28"/>
              </w:rPr>
              <w:t xml:space="preserve">ность </w:t>
            </w:r>
            <w:r w:rsidR="00695F5E">
              <w:rPr>
                <w:szCs w:val="28"/>
              </w:rPr>
              <w:t>УПОР-ВО</w:t>
            </w:r>
          </w:p>
        </w:tc>
        <w:tc>
          <w:tcPr>
            <w:tcW w:w="2551" w:type="dxa"/>
            <w:tcBorders>
              <w:top w:val="dashSmallGap" w:sz="4" w:space="0" w:color="auto"/>
              <w:bottom w:val="dashSmallGap" w:sz="4" w:space="0" w:color="auto"/>
            </w:tcBorders>
            <w:tcMar>
              <w:top w:w="68" w:type="dxa"/>
              <w:left w:w="68" w:type="dxa"/>
              <w:right w:w="68" w:type="dxa"/>
            </w:tcMar>
          </w:tcPr>
          <w:p w14:paraId="0B3EFA23" w14:textId="77777777" w:rsidR="00B42C50" w:rsidRPr="00B42C50" w:rsidRDefault="00B42C50" w:rsidP="00267425">
            <w:pPr>
              <w:rPr>
                <w:sz w:val="28"/>
                <w:szCs w:val="28"/>
              </w:rPr>
            </w:pPr>
            <w:r w:rsidRPr="00B42C50">
              <w:rPr>
                <w:sz w:val="28"/>
                <w:szCs w:val="28"/>
              </w:rPr>
              <w:t>Сопротивление сети ниже расчетного.</w:t>
            </w:r>
          </w:p>
          <w:p w14:paraId="0A0EC6D1" w14:textId="77777777" w:rsidR="00B42C50" w:rsidRPr="00B42C50" w:rsidRDefault="00B42C50" w:rsidP="00267425">
            <w:pPr>
              <w:ind w:left="-108" w:right="-108"/>
              <w:rPr>
                <w:sz w:val="28"/>
                <w:szCs w:val="28"/>
              </w:rPr>
            </w:pPr>
          </w:p>
        </w:tc>
        <w:tc>
          <w:tcPr>
            <w:tcW w:w="2646" w:type="dxa"/>
            <w:tcBorders>
              <w:top w:val="dashSmallGap" w:sz="4" w:space="0" w:color="auto"/>
              <w:bottom w:val="dashSmallGap" w:sz="4" w:space="0" w:color="auto"/>
            </w:tcBorders>
            <w:tcMar>
              <w:top w:w="68" w:type="dxa"/>
              <w:left w:w="68" w:type="dxa"/>
              <w:right w:w="68" w:type="dxa"/>
            </w:tcMar>
          </w:tcPr>
          <w:p w14:paraId="73EDF8F2" w14:textId="77777777" w:rsidR="00B42C50" w:rsidRPr="00B42C50" w:rsidRDefault="00B42C50" w:rsidP="00267425">
            <w:pPr>
              <w:rPr>
                <w:sz w:val="28"/>
                <w:szCs w:val="28"/>
              </w:rPr>
            </w:pPr>
            <w:r w:rsidRPr="00B42C50">
              <w:rPr>
                <w:sz w:val="28"/>
                <w:szCs w:val="28"/>
              </w:rPr>
              <w:t>Задросселировать</w:t>
            </w:r>
          </w:p>
          <w:p w14:paraId="0B743E86" w14:textId="77777777" w:rsidR="00B42C50" w:rsidRPr="00B42C50" w:rsidRDefault="00B42C50" w:rsidP="002E29BC">
            <w:pPr>
              <w:rPr>
                <w:sz w:val="28"/>
                <w:szCs w:val="28"/>
              </w:rPr>
            </w:pPr>
            <w:r w:rsidRPr="00B42C50">
              <w:rPr>
                <w:sz w:val="28"/>
                <w:szCs w:val="28"/>
              </w:rPr>
              <w:t>сеть.</w:t>
            </w:r>
          </w:p>
        </w:tc>
        <w:tc>
          <w:tcPr>
            <w:tcW w:w="1559" w:type="dxa"/>
            <w:tcBorders>
              <w:top w:val="dashSmallGap" w:sz="4" w:space="0" w:color="auto"/>
              <w:bottom w:val="dashSmallGap" w:sz="4" w:space="0" w:color="auto"/>
            </w:tcBorders>
            <w:tcMar>
              <w:top w:w="68" w:type="dxa"/>
              <w:left w:w="68" w:type="dxa"/>
              <w:right w:w="68" w:type="dxa"/>
            </w:tcMar>
            <w:vAlign w:val="center"/>
          </w:tcPr>
          <w:p w14:paraId="058F4FA8" w14:textId="77777777" w:rsidR="00B42C50" w:rsidRPr="00B42C50" w:rsidRDefault="00B42C50" w:rsidP="002E29BC">
            <w:pPr>
              <w:pStyle w:val="a6"/>
              <w:ind w:left="0" w:firstLine="0"/>
              <w:rPr>
                <w:szCs w:val="28"/>
              </w:rPr>
            </w:pPr>
          </w:p>
        </w:tc>
      </w:tr>
      <w:tr w:rsidR="00B42C50" w:rsidRPr="00B42C50" w14:paraId="50799E99" w14:textId="77777777" w:rsidTr="00D5692A">
        <w:trPr>
          <w:trHeight w:val="20"/>
          <w:jc w:val="center"/>
        </w:trPr>
        <w:tc>
          <w:tcPr>
            <w:tcW w:w="2192" w:type="dxa"/>
            <w:tcBorders>
              <w:top w:val="dashSmallGap" w:sz="4" w:space="0" w:color="auto"/>
              <w:bottom w:val="dashSmallGap" w:sz="4" w:space="0" w:color="auto"/>
            </w:tcBorders>
            <w:tcMar>
              <w:top w:w="68" w:type="dxa"/>
              <w:left w:w="68" w:type="dxa"/>
              <w:right w:w="68" w:type="dxa"/>
            </w:tcMar>
          </w:tcPr>
          <w:p w14:paraId="3564B818" w14:textId="77777777" w:rsidR="00B42C50" w:rsidRPr="00B42C50" w:rsidRDefault="00B42C50" w:rsidP="00267425">
            <w:pPr>
              <w:pStyle w:val="a6"/>
              <w:ind w:left="0" w:firstLine="0"/>
              <w:rPr>
                <w:szCs w:val="28"/>
              </w:rPr>
            </w:pPr>
            <w:r w:rsidRPr="00B42C50">
              <w:rPr>
                <w:szCs w:val="28"/>
              </w:rPr>
              <w:t xml:space="preserve">3) Повышенная вибрация </w:t>
            </w:r>
            <w:r w:rsidR="00695F5E">
              <w:rPr>
                <w:szCs w:val="28"/>
              </w:rPr>
              <w:t>УПОР-ВО</w:t>
            </w:r>
            <w:r w:rsidRPr="00B42C50">
              <w:rPr>
                <w:szCs w:val="28"/>
              </w:rPr>
              <w:t>.</w:t>
            </w:r>
          </w:p>
        </w:tc>
        <w:tc>
          <w:tcPr>
            <w:tcW w:w="2551" w:type="dxa"/>
            <w:tcBorders>
              <w:top w:val="dashSmallGap" w:sz="4" w:space="0" w:color="auto"/>
              <w:bottom w:val="dashSmallGap" w:sz="4" w:space="0" w:color="auto"/>
            </w:tcBorders>
            <w:tcMar>
              <w:top w:w="68" w:type="dxa"/>
              <w:left w:w="68" w:type="dxa"/>
              <w:right w:w="68" w:type="dxa"/>
            </w:tcMar>
          </w:tcPr>
          <w:p w14:paraId="73F7466F" w14:textId="77777777" w:rsidR="00B42C50" w:rsidRPr="00B42C50" w:rsidRDefault="00B42C50" w:rsidP="005E5DE0">
            <w:pPr>
              <w:ind w:right="-108"/>
              <w:rPr>
                <w:sz w:val="28"/>
                <w:szCs w:val="28"/>
              </w:rPr>
            </w:pPr>
            <w:r w:rsidRPr="00B42C50">
              <w:rPr>
                <w:sz w:val="28"/>
                <w:szCs w:val="28"/>
              </w:rPr>
              <w:t xml:space="preserve">а) Нарушение балансировки вращающихся частей </w:t>
            </w:r>
            <w:r w:rsidR="00695F5E">
              <w:rPr>
                <w:sz w:val="28"/>
                <w:szCs w:val="28"/>
              </w:rPr>
              <w:t>УПОР-ВО</w:t>
            </w:r>
            <w:r w:rsidRPr="005E5DE0">
              <w:rPr>
                <w:sz w:val="28"/>
                <w:szCs w:val="28"/>
              </w:rPr>
              <w:t>.</w:t>
            </w:r>
          </w:p>
          <w:p w14:paraId="705608BB" w14:textId="77777777" w:rsidR="00B42C50" w:rsidRPr="00B42C50" w:rsidRDefault="00B42C50" w:rsidP="005E5DE0">
            <w:pPr>
              <w:rPr>
                <w:sz w:val="28"/>
                <w:szCs w:val="28"/>
              </w:rPr>
            </w:pPr>
            <w:r w:rsidRPr="00B42C50">
              <w:rPr>
                <w:sz w:val="28"/>
                <w:szCs w:val="28"/>
              </w:rPr>
              <w:t>б) Слабая затяжка болтовых соединений.</w:t>
            </w:r>
          </w:p>
          <w:p w14:paraId="2F99EA3E" w14:textId="77777777" w:rsidR="00B42C50" w:rsidRPr="00B42C50" w:rsidRDefault="00B42C50" w:rsidP="00267425">
            <w:pPr>
              <w:pStyle w:val="a6"/>
              <w:ind w:left="0"/>
              <w:rPr>
                <w:szCs w:val="28"/>
              </w:rPr>
            </w:pPr>
          </w:p>
        </w:tc>
        <w:tc>
          <w:tcPr>
            <w:tcW w:w="2646" w:type="dxa"/>
            <w:tcBorders>
              <w:top w:val="dashSmallGap" w:sz="4" w:space="0" w:color="auto"/>
              <w:bottom w:val="dashSmallGap" w:sz="4" w:space="0" w:color="auto"/>
            </w:tcBorders>
            <w:tcMar>
              <w:top w:w="68" w:type="dxa"/>
              <w:left w:w="68" w:type="dxa"/>
              <w:right w:w="68" w:type="dxa"/>
            </w:tcMar>
          </w:tcPr>
          <w:p w14:paraId="3EBC0D30" w14:textId="77777777" w:rsidR="00B42C50" w:rsidRPr="00B42C50" w:rsidRDefault="005E5DE0" w:rsidP="009F690F">
            <w:pPr>
              <w:ind w:right="-28"/>
              <w:rPr>
                <w:sz w:val="28"/>
                <w:szCs w:val="28"/>
              </w:rPr>
            </w:pPr>
            <w:r>
              <w:rPr>
                <w:sz w:val="28"/>
                <w:szCs w:val="28"/>
              </w:rPr>
              <w:t xml:space="preserve">а) </w:t>
            </w:r>
            <w:r w:rsidR="00B42C50" w:rsidRPr="00B42C50">
              <w:rPr>
                <w:sz w:val="28"/>
                <w:szCs w:val="28"/>
              </w:rPr>
              <w:t>Отбалан</w:t>
            </w:r>
            <w:r>
              <w:rPr>
                <w:sz w:val="28"/>
                <w:szCs w:val="28"/>
              </w:rPr>
              <w:softHyphen/>
            </w:r>
            <w:r w:rsidR="00B42C50" w:rsidRPr="00B42C50">
              <w:rPr>
                <w:sz w:val="28"/>
                <w:szCs w:val="28"/>
              </w:rPr>
              <w:t>сировать</w:t>
            </w:r>
          </w:p>
          <w:p w14:paraId="4F52BAE9" w14:textId="77777777" w:rsidR="00B42C50" w:rsidRPr="00B42C50" w:rsidRDefault="00B42C50" w:rsidP="009F690F">
            <w:pPr>
              <w:ind w:right="-28"/>
              <w:rPr>
                <w:sz w:val="28"/>
                <w:szCs w:val="28"/>
              </w:rPr>
            </w:pPr>
            <w:r w:rsidRPr="00B42C50">
              <w:rPr>
                <w:sz w:val="28"/>
                <w:szCs w:val="28"/>
              </w:rPr>
              <w:t>рабочее колесо.</w:t>
            </w:r>
          </w:p>
          <w:p w14:paraId="33D959A2" w14:textId="77777777" w:rsidR="00B42C50" w:rsidRPr="00B42C50" w:rsidRDefault="005E5DE0" w:rsidP="009F690F">
            <w:pPr>
              <w:ind w:right="-28"/>
              <w:rPr>
                <w:sz w:val="28"/>
                <w:szCs w:val="28"/>
              </w:rPr>
            </w:pPr>
            <w:r>
              <w:rPr>
                <w:sz w:val="28"/>
                <w:szCs w:val="28"/>
              </w:rPr>
              <w:t xml:space="preserve">б) </w:t>
            </w:r>
            <w:r w:rsidR="00B42C50" w:rsidRPr="00B42C50">
              <w:rPr>
                <w:sz w:val="28"/>
                <w:szCs w:val="28"/>
              </w:rPr>
              <w:t>Очистить колесо от загрязнений.</w:t>
            </w:r>
          </w:p>
          <w:p w14:paraId="34505F4A" w14:textId="77777777" w:rsidR="00B42C50" w:rsidRPr="00B42C50" w:rsidRDefault="005E5DE0" w:rsidP="009F690F">
            <w:pPr>
              <w:ind w:right="-28"/>
              <w:rPr>
                <w:sz w:val="28"/>
                <w:szCs w:val="28"/>
              </w:rPr>
            </w:pPr>
            <w:r>
              <w:rPr>
                <w:sz w:val="28"/>
                <w:szCs w:val="28"/>
              </w:rPr>
              <w:t xml:space="preserve">в) </w:t>
            </w:r>
            <w:r w:rsidR="00B42C50" w:rsidRPr="00B42C50">
              <w:rPr>
                <w:sz w:val="28"/>
                <w:szCs w:val="28"/>
              </w:rPr>
              <w:t>Затянуть болтовые соединения.</w:t>
            </w:r>
          </w:p>
          <w:p w14:paraId="0A645FA5" w14:textId="77777777" w:rsidR="00B42C50" w:rsidRPr="00B42C50" w:rsidRDefault="00B42C50" w:rsidP="00267425">
            <w:pPr>
              <w:pStyle w:val="a6"/>
              <w:ind w:left="0"/>
              <w:rPr>
                <w:szCs w:val="28"/>
              </w:rPr>
            </w:pPr>
          </w:p>
        </w:tc>
        <w:tc>
          <w:tcPr>
            <w:tcW w:w="1559" w:type="dxa"/>
            <w:tcBorders>
              <w:top w:val="dashSmallGap" w:sz="4" w:space="0" w:color="auto"/>
              <w:bottom w:val="dashSmallGap" w:sz="4" w:space="0" w:color="auto"/>
            </w:tcBorders>
            <w:tcMar>
              <w:top w:w="68" w:type="dxa"/>
              <w:left w:w="68" w:type="dxa"/>
              <w:right w:w="68" w:type="dxa"/>
            </w:tcMar>
            <w:vAlign w:val="center"/>
          </w:tcPr>
          <w:p w14:paraId="47B5F48A" w14:textId="77777777" w:rsidR="00B42C50" w:rsidRPr="00B42C50" w:rsidRDefault="00B42C50" w:rsidP="00B42C50">
            <w:pPr>
              <w:rPr>
                <w:sz w:val="28"/>
                <w:szCs w:val="28"/>
              </w:rPr>
            </w:pPr>
          </w:p>
          <w:p w14:paraId="2A73236F" w14:textId="77777777" w:rsidR="00B42C50" w:rsidRPr="00B42C50" w:rsidRDefault="00B42C50" w:rsidP="00B42C50">
            <w:pPr>
              <w:rPr>
                <w:sz w:val="28"/>
                <w:szCs w:val="28"/>
              </w:rPr>
            </w:pPr>
          </w:p>
          <w:p w14:paraId="1E230FE0" w14:textId="77777777" w:rsidR="00B42C50" w:rsidRPr="00B42C50" w:rsidRDefault="00B42C50" w:rsidP="00B42C50">
            <w:pPr>
              <w:rPr>
                <w:sz w:val="28"/>
                <w:szCs w:val="28"/>
              </w:rPr>
            </w:pPr>
          </w:p>
          <w:p w14:paraId="4224C0D8" w14:textId="77777777" w:rsidR="00B42C50" w:rsidRPr="00B42C50" w:rsidRDefault="00B42C50" w:rsidP="00B42C50">
            <w:pPr>
              <w:rPr>
                <w:sz w:val="28"/>
                <w:szCs w:val="28"/>
              </w:rPr>
            </w:pPr>
          </w:p>
          <w:p w14:paraId="1706E85A" w14:textId="77777777" w:rsidR="00B42C50" w:rsidRPr="00B42C50" w:rsidRDefault="00B42C50" w:rsidP="00B42C50">
            <w:pPr>
              <w:rPr>
                <w:sz w:val="28"/>
                <w:szCs w:val="28"/>
              </w:rPr>
            </w:pPr>
          </w:p>
          <w:p w14:paraId="7F0C7BEA" w14:textId="77777777" w:rsidR="00B42C50" w:rsidRPr="00B42C50" w:rsidRDefault="00B42C50" w:rsidP="00B42C50">
            <w:pPr>
              <w:rPr>
                <w:sz w:val="28"/>
                <w:szCs w:val="28"/>
              </w:rPr>
            </w:pPr>
          </w:p>
          <w:p w14:paraId="1CFABB31" w14:textId="77777777" w:rsidR="00B42C50" w:rsidRPr="00B42C50" w:rsidRDefault="00B42C50" w:rsidP="00B42C50">
            <w:pPr>
              <w:rPr>
                <w:sz w:val="28"/>
                <w:szCs w:val="28"/>
              </w:rPr>
            </w:pPr>
          </w:p>
          <w:p w14:paraId="59EC11F4" w14:textId="77777777" w:rsidR="00B42C50" w:rsidRPr="00B42C50" w:rsidRDefault="00B42C50" w:rsidP="00B42C50">
            <w:pPr>
              <w:pStyle w:val="a6"/>
              <w:ind w:left="0"/>
              <w:rPr>
                <w:szCs w:val="28"/>
              </w:rPr>
            </w:pPr>
          </w:p>
        </w:tc>
      </w:tr>
      <w:tr w:rsidR="00B42C50" w:rsidRPr="00B42C50" w14:paraId="366111EE" w14:textId="77777777" w:rsidTr="00D5692A">
        <w:trPr>
          <w:trHeight w:val="20"/>
          <w:jc w:val="center"/>
        </w:trPr>
        <w:tc>
          <w:tcPr>
            <w:tcW w:w="2192" w:type="dxa"/>
            <w:tcBorders>
              <w:top w:val="dashSmallGap" w:sz="4" w:space="0" w:color="auto"/>
            </w:tcBorders>
            <w:tcMar>
              <w:top w:w="68" w:type="dxa"/>
              <w:left w:w="68" w:type="dxa"/>
              <w:right w:w="68" w:type="dxa"/>
            </w:tcMar>
          </w:tcPr>
          <w:p w14:paraId="64C62F11" w14:textId="77777777" w:rsidR="00B42C50" w:rsidRPr="00B42C50" w:rsidRDefault="00B42C50" w:rsidP="00267425">
            <w:pPr>
              <w:pStyle w:val="a6"/>
              <w:ind w:left="0" w:firstLine="0"/>
              <w:rPr>
                <w:szCs w:val="28"/>
              </w:rPr>
            </w:pPr>
            <w:r w:rsidRPr="00B42C50">
              <w:rPr>
                <w:szCs w:val="28"/>
              </w:rPr>
              <w:t xml:space="preserve">4) Сильный шум при работе </w:t>
            </w:r>
            <w:r w:rsidR="00695F5E">
              <w:rPr>
                <w:szCs w:val="28"/>
              </w:rPr>
              <w:t>УПОР-ВО</w:t>
            </w:r>
            <w:r w:rsidRPr="00B42C50">
              <w:rPr>
                <w:szCs w:val="28"/>
              </w:rPr>
              <w:t>.</w:t>
            </w:r>
          </w:p>
        </w:tc>
        <w:tc>
          <w:tcPr>
            <w:tcW w:w="2551" w:type="dxa"/>
            <w:tcBorders>
              <w:top w:val="dashSmallGap" w:sz="4" w:space="0" w:color="auto"/>
              <w:bottom w:val="single" w:sz="4" w:space="0" w:color="auto"/>
            </w:tcBorders>
            <w:tcMar>
              <w:top w:w="68" w:type="dxa"/>
              <w:left w:w="68" w:type="dxa"/>
              <w:right w:w="68" w:type="dxa"/>
            </w:tcMar>
          </w:tcPr>
          <w:p w14:paraId="22089710" w14:textId="77777777" w:rsidR="00B42C50" w:rsidRPr="00B42C50" w:rsidRDefault="00B42C50" w:rsidP="00267425">
            <w:pPr>
              <w:rPr>
                <w:sz w:val="28"/>
                <w:szCs w:val="28"/>
              </w:rPr>
            </w:pPr>
            <w:r w:rsidRPr="00B42C50">
              <w:rPr>
                <w:sz w:val="28"/>
                <w:szCs w:val="28"/>
              </w:rPr>
              <w:t>Слабо затянуты болтовые соединения</w:t>
            </w:r>
          </w:p>
        </w:tc>
        <w:tc>
          <w:tcPr>
            <w:tcW w:w="2646" w:type="dxa"/>
            <w:tcBorders>
              <w:top w:val="dashSmallGap" w:sz="4" w:space="0" w:color="auto"/>
              <w:bottom w:val="single" w:sz="4" w:space="0" w:color="auto"/>
            </w:tcBorders>
            <w:tcMar>
              <w:top w:w="68" w:type="dxa"/>
              <w:left w:w="68" w:type="dxa"/>
              <w:right w:w="68" w:type="dxa"/>
            </w:tcMar>
          </w:tcPr>
          <w:p w14:paraId="3E980C44" w14:textId="77777777" w:rsidR="00B42C50" w:rsidRPr="00B42C50" w:rsidRDefault="00B42C50" w:rsidP="00267425">
            <w:pPr>
              <w:rPr>
                <w:sz w:val="28"/>
                <w:szCs w:val="28"/>
              </w:rPr>
            </w:pPr>
            <w:r w:rsidRPr="00B42C50">
              <w:rPr>
                <w:sz w:val="28"/>
                <w:szCs w:val="28"/>
              </w:rPr>
              <w:t>Затянуть болтовые соединения.</w:t>
            </w:r>
          </w:p>
        </w:tc>
        <w:tc>
          <w:tcPr>
            <w:tcW w:w="1559" w:type="dxa"/>
            <w:tcBorders>
              <w:top w:val="dashSmallGap" w:sz="4" w:space="0" w:color="auto"/>
              <w:bottom w:val="single" w:sz="4" w:space="0" w:color="auto"/>
            </w:tcBorders>
            <w:tcMar>
              <w:top w:w="68" w:type="dxa"/>
              <w:left w:w="68" w:type="dxa"/>
              <w:right w:w="68" w:type="dxa"/>
            </w:tcMar>
            <w:vAlign w:val="center"/>
          </w:tcPr>
          <w:p w14:paraId="6A1B632B" w14:textId="77777777" w:rsidR="00B42C50" w:rsidRPr="00B42C50" w:rsidRDefault="00B42C50" w:rsidP="00B42C50">
            <w:pPr>
              <w:rPr>
                <w:sz w:val="28"/>
                <w:szCs w:val="28"/>
              </w:rPr>
            </w:pPr>
          </w:p>
          <w:p w14:paraId="37B859FD" w14:textId="77777777" w:rsidR="00B42C50" w:rsidRPr="00B42C50" w:rsidRDefault="00B42C50" w:rsidP="00B42C50">
            <w:pPr>
              <w:pStyle w:val="a6"/>
              <w:ind w:left="0"/>
              <w:rPr>
                <w:szCs w:val="28"/>
              </w:rPr>
            </w:pPr>
          </w:p>
        </w:tc>
      </w:tr>
    </w:tbl>
    <w:p w14:paraId="44F9BB31" w14:textId="77777777" w:rsidR="004A7A4A" w:rsidRPr="00D5692A" w:rsidRDefault="004A7A4A" w:rsidP="00CA468C">
      <w:pPr>
        <w:pStyle w:val="a6"/>
        <w:ind w:hanging="360"/>
        <w:jc w:val="center"/>
        <w:rPr>
          <w:b/>
          <w:bCs/>
          <w:sz w:val="32"/>
          <w:szCs w:val="32"/>
          <w:lang w:val="en-US"/>
        </w:rPr>
      </w:pPr>
    </w:p>
    <w:p w14:paraId="3B8F1793" w14:textId="011474F1" w:rsidR="00CA468C" w:rsidRPr="00D5692A" w:rsidRDefault="004C0E5A" w:rsidP="00CA468C">
      <w:pPr>
        <w:pStyle w:val="a6"/>
        <w:ind w:hanging="360"/>
        <w:jc w:val="center"/>
        <w:rPr>
          <w:b/>
          <w:bCs/>
          <w:sz w:val="32"/>
          <w:szCs w:val="32"/>
        </w:rPr>
      </w:pPr>
      <w:r w:rsidRPr="00D5692A">
        <w:rPr>
          <w:b/>
          <w:bCs/>
          <w:sz w:val="32"/>
          <w:szCs w:val="32"/>
        </w:rPr>
        <w:t>9</w:t>
      </w:r>
      <w:r w:rsidR="00DE7006" w:rsidRPr="00D5692A">
        <w:rPr>
          <w:b/>
          <w:bCs/>
          <w:sz w:val="32"/>
          <w:szCs w:val="32"/>
        </w:rPr>
        <w:t>.</w:t>
      </w:r>
      <w:r w:rsidR="00CA468C" w:rsidRPr="00D5692A">
        <w:rPr>
          <w:b/>
          <w:bCs/>
          <w:sz w:val="32"/>
          <w:szCs w:val="32"/>
        </w:rPr>
        <w:t xml:space="preserve"> ХРАНЕНИЕ И ТРАНСПОРТИРОВАНИЕ ИЗДЕЛИЯ</w:t>
      </w:r>
    </w:p>
    <w:p w14:paraId="7B8834E5" w14:textId="23CDCC44" w:rsidR="00CA468C" w:rsidRPr="00976F2E" w:rsidRDefault="004C0E5A" w:rsidP="00CA468C">
      <w:pPr>
        <w:pStyle w:val="a6"/>
        <w:ind w:left="0"/>
        <w:jc w:val="both"/>
        <w:rPr>
          <w:szCs w:val="28"/>
        </w:rPr>
      </w:pPr>
      <w:r>
        <w:rPr>
          <w:szCs w:val="28"/>
        </w:rPr>
        <w:t>9</w:t>
      </w:r>
      <w:r w:rsidR="00CA468C" w:rsidRPr="00976F2E">
        <w:rPr>
          <w:szCs w:val="28"/>
        </w:rPr>
        <w:t>.1</w:t>
      </w:r>
      <w:r w:rsidR="00030ECE">
        <w:rPr>
          <w:szCs w:val="28"/>
        </w:rPr>
        <w:t>.</w:t>
      </w:r>
      <w:r w:rsidR="00CA468C" w:rsidRPr="00976F2E">
        <w:rPr>
          <w:szCs w:val="28"/>
        </w:rPr>
        <w:t xml:space="preserve"> </w:t>
      </w:r>
      <w:r w:rsidR="00695F5E">
        <w:rPr>
          <w:szCs w:val="28"/>
        </w:rPr>
        <w:t>УПОР-ВО</w:t>
      </w:r>
      <w:r w:rsidR="00CA468C" w:rsidRPr="00976F2E">
        <w:rPr>
          <w:szCs w:val="28"/>
        </w:rPr>
        <w:t xml:space="preserve"> консервации не подвергаются.</w:t>
      </w:r>
    </w:p>
    <w:p w14:paraId="336234DF" w14:textId="125D7294" w:rsidR="00CA468C" w:rsidRPr="00976F2E" w:rsidRDefault="004C0E5A" w:rsidP="00CA468C">
      <w:pPr>
        <w:pStyle w:val="a6"/>
        <w:ind w:left="0"/>
        <w:jc w:val="both"/>
        <w:rPr>
          <w:szCs w:val="28"/>
        </w:rPr>
      </w:pPr>
      <w:r>
        <w:rPr>
          <w:szCs w:val="28"/>
        </w:rPr>
        <w:t>9</w:t>
      </w:r>
      <w:r w:rsidR="00CA468C" w:rsidRPr="00976F2E">
        <w:rPr>
          <w:szCs w:val="28"/>
        </w:rPr>
        <w:t>.2</w:t>
      </w:r>
      <w:r w:rsidR="00030ECE">
        <w:rPr>
          <w:szCs w:val="28"/>
        </w:rPr>
        <w:t>.</w:t>
      </w:r>
      <w:r w:rsidR="00CA468C" w:rsidRPr="00976F2E">
        <w:rPr>
          <w:szCs w:val="28"/>
        </w:rPr>
        <w:t xml:space="preserve"> </w:t>
      </w:r>
      <w:r w:rsidR="00695F5E">
        <w:rPr>
          <w:szCs w:val="28"/>
        </w:rPr>
        <w:t>УПОР-ВО</w:t>
      </w:r>
      <w:r w:rsidR="00CA468C" w:rsidRPr="00976F2E">
        <w:rPr>
          <w:szCs w:val="28"/>
        </w:rPr>
        <w:t xml:space="preserve"> </w:t>
      </w:r>
      <w:r w:rsidR="00CA468C" w:rsidRPr="00976F2E">
        <w:rPr>
          <w:spacing w:val="-20"/>
          <w:szCs w:val="28"/>
        </w:rPr>
        <w:t>транспортируются</w:t>
      </w:r>
      <w:r w:rsidR="00CA468C" w:rsidRPr="00976F2E">
        <w:rPr>
          <w:szCs w:val="28"/>
        </w:rPr>
        <w:t xml:space="preserve"> в собранном виде без уп</w:t>
      </w:r>
      <w:r w:rsidR="00976F2E">
        <w:rPr>
          <w:szCs w:val="28"/>
        </w:rPr>
        <w:t>аковки</w:t>
      </w:r>
      <w:r w:rsidR="00CA468C" w:rsidRPr="00976F2E">
        <w:rPr>
          <w:szCs w:val="28"/>
        </w:rPr>
        <w:t>.</w:t>
      </w:r>
    </w:p>
    <w:p w14:paraId="59931644" w14:textId="77777777" w:rsidR="00CA468C" w:rsidRPr="00976F2E" w:rsidRDefault="00CA468C" w:rsidP="00CA468C">
      <w:pPr>
        <w:pStyle w:val="a6"/>
        <w:ind w:left="0" w:firstLine="0"/>
        <w:jc w:val="both"/>
        <w:rPr>
          <w:szCs w:val="28"/>
        </w:rPr>
      </w:pPr>
      <w:r w:rsidRPr="00976F2E">
        <w:rPr>
          <w:szCs w:val="28"/>
        </w:rPr>
        <w:t xml:space="preserve">При транспортировании водным транспортом </w:t>
      </w:r>
      <w:r w:rsidR="00695F5E">
        <w:rPr>
          <w:szCs w:val="28"/>
        </w:rPr>
        <w:t>УПОР-ВО</w:t>
      </w:r>
      <w:r w:rsidRPr="00976F2E">
        <w:rPr>
          <w:szCs w:val="28"/>
        </w:rPr>
        <w:t xml:space="preserve"> упаковываются в ящики по ГОСТ 2991-85 или ГОСТ 10198-79. При транспортировании в районы Крайнего Севера и труднодоступные районы </w:t>
      </w:r>
      <w:r w:rsidR="00695F5E">
        <w:rPr>
          <w:szCs w:val="28"/>
        </w:rPr>
        <w:t>УПОР-ВО</w:t>
      </w:r>
      <w:r w:rsidRPr="00976F2E">
        <w:rPr>
          <w:szCs w:val="28"/>
        </w:rPr>
        <w:t xml:space="preserve"> упаковывается по ГОСТ 15846-79.</w:t>
      </w:r>
    </w:p>
    <w:p w14:paraId="7ACA24F0" w14:textId="7B23D92C" w:rsidR="00976F2E" w:rsidRPr="00976F2E" w:rsidRDefault="004C0E5A" w:rsidP="003B71BB">
      <w:pPr>
        <w:pStyle w:val="a6"/>
        <w:ind w:left="0" w:firstLine="567"/>
        <w:jc w:val="both"/>
        <w:rPr>
          <w:szCs w:val="28"/>
        </w:rPr>
      </w:pPr>
      <w:r>
        <w:rPr>
          <w:szCs w:val="28"/>
        </w:rPr>
        <w:t>9</w:t>
      </w:r>
      <w:r w:rsidR="00CA468C" w:rsidRPr="00976F2E">
        <w:rPr>
          <w:szCs w:val="28"/>
        </w:rPr>
        <w:t>.3</w:t>
      </w:r>
      <w:r w:rsidR="00030ECE">
        <w:rPr>
          <w:szCs w:val="28"/>
        </w:rPr>
        <w:t>.</w:t>
      </w:r>
      <w:r w:rsidR="00CA468C" w:rsidRPr="00976F2E">
        <w:rPr>
          <w:szCs w:val="28"/>
        </w:rPr>
        <w:t xml:space="preserve"> </w:t>
      </w:r>
      <w:r w:rsidR="00BC625E" w:rsidRPr="00BC625E">
        <w:rPr>
          <w:szCs w:val="20"/>
        </w:rPr>
        <w:t>Вентилятор может транспортироваться любым видом транспорта, обеспечивающим их сохранность и исключающим механические повреждения, в соответствии с правилами перевозки грузов, действующими на транспорте используемого вида. При транспортировке вентилятора любым видом транспорта, в том числе, при его перемещении на строительной площадке, подъем вентиляторов за поддон при выполнении погрузочно-разгрузочных работ, выполняемых в месте приемки Товара силами и за счет Покупателя на высоту не более 2 (Двух) метров от уровня земли, возможен исключительно посредством автопогрузчика, оборудованного специальным подъемным механизмом типа «вилы» для перемещения поддонов. Перемещение вентиляторов, в том числе, при перевозке и/или монтаже, иными видами подъемных механизмов возможен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допускаются. Условия транспортирования устанавливаются по условиям хранения по ГОСТ 15150-69.»</w:t>
      </w:r>
    </w:p>
    <w:p w14:paraId="3FB7A5A6" w14:textId="49570040" w:rsidR="004A7A4A" w:rsidRPr="00377E67" w:rsidRDefault="004C0E5A" w:rsidP="00BC625E">
      <w:pPr>
        <w:pStyle w:val="a6"/>
        <w:ind w:left="0"/>
        <w:jc w:val="both"/>
        <w:rPr>
          <w:sz w:val="36"/>
          <w:szCs w:val="28"/>
        </w:rPr>
      </w:pPr>
      <w:r>
        <w:rPr>
          <w:szCs w:val="28"/>
        </w:rPr>
        <w:t>9</w:t>
      </w:r>
      <w:r w:rsidR="00976F2E" w:rsidRPr="00976F2E">
        <w:rPr>
          <w:szCs w:val="28"/>
        </w:rPr>
        <w:t>.4</w:t>
      </w:r>
      <w:r w:rsidR="00030ECE">
        <w:rPr>
          <w:szCs w:val="28"/>
        </w:rPr>
        <w:t>.</w:t>
      </w:r>
      <w:r w:rsidR="00976F2E" w:rsidRPr="00976F2E">
        <w:rPr>
          <w:szCs w:val="28"/>
        </w:rPr>
        <w:t xml:space="preserve"> </w:t>
      </w:r>
      <w:r w:rsidR="00BC625E" w:rsidRPr="00BC625E">
        <w:rPr>
          <w:szCs w:val="20"/>
        </w:rPr>
        <w:t>Вентилятор следует хранить в помещении, где колебания температуры и влажности воздуха несущественно отличаются от колебаний на открытом воздухе (например, палатки, металлические хранилища без теплоизоляции). Перевозка вентилятора, хранение вентилятора до момента установки осуществляется исключительно в один уровень. Хранение, перевозка, размещение вентилятора в два и более уровня, тем более один сверху другого, не допускается. Условия хранения вентиляторов устанавливаются ГОСТ 15150-69, а также в технических условиях на вентиляторы конкретных типов.</w:t>
      </w:r>
      <w:bookmarkStart w:id="0" w:name="_GoBack"/>
      <w:bookmarkEnd w:id="0"/>
    </w:p>
    <w:p w14:paraId="035A9B0A" w14:textId="632F4DF6" w:rsidR="00976F2E" w:rsidRPr="00D5692A" w:rsidRDefault="00976F2E" w:rsidP="00976F2E">
      <w:pPr>
        <w:pStyle w:val="a6"/>
        <w:ind w:hanging="360"/>
        <w:jc w:val="center"/>
        <w:rPr>
          <w:b/>
          <w:bCs/>
          <w:sz w:val="32"/>
          <w:szCs w:val="32"/>
        </w:rPr>
      </w:pPr>
      <w:r w:rsidRPr="00D5692A">
        <w:rPr>
          <w:b/>
          <w:bCs/>
          <w:sz w:val="32"/>
          <w:szCs w:val="32"/>
        </w:rPr>
        <w:t>1</w:t>
      </w:r>
      <w:r w:rsidR="004C0E5A" w:rsidRPr="00D5692A">
        <w:rPr>
          <w:b/>
          <w:bCs/>
          <w:sz w:val="32"/>
          <w:szCs w:val="32"/>
        </w:rPr>
        <w:t>0</w:t>
      </w:r>
      <w:r w:rsidR="00DE7006" w:rsidRPr="00D5692A">
        <w:rPr>
          <w:b/>
          <w:bCs/>
          <w:sz w:val="32"/>
          <w:szCs w:val="32"/>
        </w:rPr>
        <w:t>.</w:t>
      </w:r>
      <w:r w:rsidRPr="00D5692A">
        <w:rPr>
          <w:b/>
          <w:bCs/>
          <w:sz w:val="32"/>
          <w:szCs w:val="32"/>
        </w:rPr>
        <w:t xml:space="preserve"> ГАРАНТИИ ИЗГОТОВИТЕЛЯ</w:t>
      </w:r>
    </w:p>
    <w:p w14:paraId="45FA77EB" w14:textId="1EF6D426" w:rsidR="00976F2E" w:rsidRPr="00976F2E" w:rsidRDefault="00976F2E" w:rsidP="00976F2E">
      <w:pPr>
        <w:pStyle w:val="a6"/>
        <w:ind w:left="0"/>
        <w:jc w:val="both"/>
        <w:rPr>
          <w:szCs w:val="28"/>
        </w:rPr>
      </w:pPr>
      <w:r w:rsidRPr="00976F2E">
        <w:rPr>
          <w:szCs w:val="28"/>
        </w:rPr>
        <w:t>1</w:t>
      </w:r>
      <w:r w:rsidR="004C0E5A">
        <w:rPr>
          <w:szCs w:val="28"/>
        </w:rPr>
        <w:t>0</w:t>
      </w:r>
      <w:r w:rsidRPr="00976F2E">
        <w:rPr>
          <w:szCs w:val="28"/>
        </w:rPr>
        <w:t>.1</w:t>
      </w:r>
      <w:r w:rsidR="00030ECE">
        <w:rPr>
          <w:szCs w:val="28"/>
        </w:rPr>
        <w:t>.</w:t>
      </w:r>
      <w:r w:rsidRPr="00976F2E">
        <w:rPr>
          <w:szCs w:val="28"/>
        </w:rPr>
        <w:t xml:space="preserve"> Срок службы </w:t>
      </w:r>
      <w:r w:rsidR="00695F5E">
        <w:rPr>
          <w:szCs w:val="28"/>
        </w:rPr>
        <w:t>УПОР-ВО</w:t>
      </w:r>
      <w:r w:rsidR="006527F8">
        <w:rPr>
          <w:szCs w:val="28"/>
        </w:rPr>
        <w:t xml:space="preserve"> – 10 лет</w:t>
      </w:r>
      <w:r w:rsidRPr="00976F2E">
        <w:rPr>
          <w:szCs w:val="28"/>
        </w:rPr>
        <w:t xml:space="preserve">. </w:t>
      </w:r>
    </w:p>
    <w:p w14:paraId="34D74F6F" w14:textId="6481A4E4" w:rsidR="00976F2E" w:rsidRPr="00976F2E" w:rsidRDefault="00976F2E" w:rsidP="00976F2E">
      <w:pPr>
        <w:pStyle w:val="a6"/>
        <w:ind w:left="0"/>
        <w:jc w:val="both"/>
        <w:rPr>
          <w:szCs w:val="28"/>
        </w:rPr>
      </w:pPr>
      <w:r w:rsidRPr="00976F2E">
        <w:rPr>
          <w:szCs w:val="28"/>
        </w:rPr>
        <w:t>1</w:t>
      </w:r>
      <w:r w:rsidR="004C0E5A">
        <w:rPr>
          <w:szCs w:val="28"/>
        </w:rPr>
        <w:t>0</w:t>
      </w:r>
      <w:r w:rsidRPr="00976F2E">
        <w:rPr>
          <w:szCs w:val="28"/>
        </w:rPr>
        <w:t>.2</w:t>
      </w:r>
      <w:r w:rsidR="00030ECE">
        <w:rPr>
          <w:szCs w:val="28"/>
        </w:rPr>
        <w:t>.</w:t>
      </w:r>
      <w:r w:rsidRPr="00976F2E">
        <w:rPr>
          <w:szCs w:val="28"/>
        </w:rPr>
        <w:t xml:space="preserve"> Гарантийный срок </w:t>
      </w:r>
      <w:r w:rsidR="00695F5E">
        <w:rPr>
          <w:szCs w:val="28"/>
        </w:rPr>
        <w:t>УПОР-ВО</w:t>
      </w:r>
      <w:r w:rsidRPr="00976F2E">
        <w:rPr>
          <w:szCs w:val="28"/>
        </w:rPr>
        <w:t xml:space="preserve">, включая комплектующие изделия, при соблюдении потребителем правил транспортирования, хранения, монтажа и эксплуатации устанавливается 18 месяцев со дня ввода </w:t>
      </w:r>
      <w:r w:rsidR="00695F5E">
        <w:rPr>
          <w:szCs w:val="28"/>
        </w:rPr>
        <w:t>УПОР-ВО</w:t>
      </w:r>
      <w:r w:rsidRPr="00976F2E">
        <w:rPr>
          <w:szCs w:val="28"/>
        </w:rPr>
        <w:t xml:space="preserve"> в эксплуатацию, но не более 24 месяцев со дня изготовления. </w:t>
      </w:r>
    </w:p>
    <w:p w14:paraId="430F1FBA" w14:textId="77777777" w:rsidR="00037B7E" w:rsidRDefault="00037B7E" w:rsidP="00976F2E">
      <w:pPr>
        <w:pStyle w:val="a6"/>
        <w:ind w:hanging="360"/>
        <w:jc w:val="center"/>
        <w:rPr>
          <w:b/>
          <w:bCs/>
          <w:sz w:val="32"/>
        </w:rPr>
      </w:pPr>
    </w:p>
    <w:p w14:paraId="36410A92" w14:textId="7639F58B" w:rsidR="00976F2E" w:rsidRPr="00D5692A" w:rsidRDefault="00976F2E" w:rsidP="00976F2E">
      <w:pPr>
        <w:pStyle w:val="a6"/>
        <w:ind w:hanging="360"/>
        <w:jc w:val="center"/>
        <w:rPr>
          <w:b/>
          <w:bCs/>
          <w:sz w:val="32"/>
          <w:szCs w:val="32"/>
        </w:rPr>
      </w:pPr>
      <w:r w:rsidRPr="00D5692A">
        <w:rPr>
          <w:b/>
          <w:bCs/>
          <w:sz w:val="32"/>
          <w:szCs w:val="32"/>
        </w:rPr>
        <w:t>1</w:t>
      </w:r>
      <w:r w:rsidR="004C0E5A" w:rsidRPr="00D5692A">
        <w:rPr>
          <w:b/>
          <w:bCs/>
          <w:sz w:val="32"/>
          <w:szCs w:val="32"/>
        </w:rPr>
        <w:t>1</w:t>
      </w:r>
      <w:r w:rsidR="00DE7006" w:rsidRPr="00D5692A">
        <w:rPr>
          <w:b/>
          <w:bCs/>
          <w:sz w:val="32"/>
          <w:szCs w:val="32"/>
        </w:rPr>
        <w:t>.</w:t>
      </w:r>
      <w:r w:rsidRPr="00D5692A">
        <w:rPr>
          <w:b/>
          <w:bCs/>
          <w:sz w:val="32"/>
          <w:szCs w:val="32"/>
        </w:rPr>
        <w:t xml:space="preserve"> СВЕДЕНИЯ О РЕКЛАМАЦИЯХ</w:t>
      </w:r>
    </w:p>
    <w:p w14:paraId="783F615F" w14:textId="61F060EE" w:rsidR="00976F2E" w:rsidRPr="00976F2E" w:rsidRDefault="00976F2E" w:rsidP="00976F2E">
      <w:pPr>
        <w:pStyle w:val="a6"/>
        <w:ind w:left="0"/>
        <w:jc w:val="both"/>
        <w:rPr>
          <w:szCs w:val="28"/>
        </w:rPr>
      </w:pPr>
      <w:r w:rsidRPr="00976F2E">
        <w:rPr>
          <w:szCs w:val="28"/>
        </w:rPr>
        <w:t>1</w:t>
      </w:r>
      <w:r w:rsidR="004C0E5A">
        <w:rPr>
          <w:szCs w:val="28"/>
        </w:rPr>
        <w:t>1</w:t>
      </w:r>
      <w:r w:rsidRPr="00976F2E">
        <w:rPr>
          <w:szCs w:val="28"/>
        </w:rPr>
        <w:t>.1</w:t>
      </w:r>
      <w:r w:rsidR="00030ECE">
        <w:rPr>
          <w:szCs w:val="28"/>
        </w:rPr>
        <w:t>.</w:t>
      </w:r>
      <w:r w:rsidRPr="00976F2E">
        <w:rPr>
          <w:szCs w:val="28"/>
        </w:rPr>
        <w:t xml:space="preserve"> Приемка продукции производится потребителем в соответствии с «Инструкцией о порядке приемки продукции производственно-технического назначения и товаров народного потребления по качеству».</w:t>
      </w:r>
    </w:p>
    <w:p w14:paraId="32876DA7" w14:textId="37A9A591" w:rsidR="00976F2E" w:rsidRPr="00976F2E" w:rsidRDefault="00976F2E" w:rsidP="00976F2E">
      <w:pPr>
        <w:pStyle w:val="a6"/>
        <w:ind w:left="0"/>
        <w:jc w:val="both"/>
        <w:rPr>
          <w:szCs w:val="28"/>
        </w:rPr>
      </w:pPr>
      <w:r w:rsidRPr="00976F2E">
        <w:rPr>
          <w:szCs w:val="28"/>
        </w:rPr>
        <w:t>1</w:t>
      </w:r>
      <w:r w:rsidR="004C0E5A">
        <w:rPr>
          <w:szCs w:val="28"/>
        </w:rPr>
        <w:t>1</w:t>
      </w:r>
      <w:r w:rsidRPr="00976F2E">
        <w:rPr>
          <w:szCs w:val="28"/>
        </w:rPr>
        <w:t>.2</w:t>
      </w:r>
      <w:r w:rsidR="00030ECE">
        <w:rPr>
          <w:szCs w:val="28"/>
        </w:rPr>
        <w:t>.</w:t>
      </w:r>
      <w:r w:rsidRPr="00976F2E">
        <w:rPr>
          <w:szCs w:val="28"/>
        </w:rPr>
        <w:t xml:space="preserve"> При обнаружении несоответствия качества, комплектности и т.п. потребитель обязан вызвать представителя изготовителя для рассмотрения претензии и составления акта приемки продукции по качеству, который является основанием для решения вопроса о правомерности предъявляемой претензии.</w:t>
      </w:r>
    </w:p>
    <w:p w14:paraId="10866820" w14:textId="670234BC" w:rsidR="00976F2E" w:rsidRPr="00976F2E" w:rsidRDefault="00976F2E" w:rsidP="00976F2E">
      <w:pPr>
        <w:pStyle w:val="a6"/>
        <w:ind w:left="0"/>
        <w:jc w:val="both"/>
        <w:rPr>
          <w:szCs w:val="28"/>
        </w:rPr>
      </w:pPr>
      <w:r w:rsidRPr="00976F2E">
        <w:rPr>
          <w:szCs w:val="28"/>
        </w:rPr>
        <w:t>1</w:t>
      </w:r>
      <w:r w:rsidR="004C0E5A">
        <w:rPr>
          <w:szCs w:val="28"/>
        </w:rPr>
        <w:t>1</w:t>
      </w:r>
      <w:r w:rsidRPr="00976F2E">
        <w:rPr>
          <w:szCs w:val="28"/>
        </w:rPr>
        <w:t>.3</w:t>
      </w:r>
      <w:r w:rsidR="00030ECE">
        <w:rPr>
          <w:szCs w:val="28"/>
        </w:rPr>
        <w:t>.</w:t>
      </w:r>
      <w:r w:rsidRPr="00976F2E">
        <w:rPr>
          <w:szCs w:val="28"/>
        </w:rPr>
        <w:t xml:space="preserve"> При нарушении потребителем (заказчиком) правил транспортирования, приемки, хранения, монтажа и эксплуатации </w:t>
      </w:r>
      <w:r w:rsidR="00197944">
        <w:rPr>
          <w:szCs w:val="28"/>
        </w:rPr>
        <w:br/>
      </w:r>
      <w:r w:rsidR="00695F5E">
        <w:rPr>
          <w:szCs w:val="28"/>
        </w:rPr>
        <w:t>УПОР-ВО</w:t>
      </w:r>
      <w:r w:rsidRPr="00976F2E">
        <w:rPr>
          <w:szCs w:val="28"/>
        </w:rPr>
        <w:t xml:space="preserve"> претензии по качеству не принимаются.</w:t>
      </w:r>
    </w:p>
    <w:p w14:paraId="0F555FE8" w14:textId="77777777" w:rsidR="00D8330A" w:rsidRDefault="00D8330A">
      <w:pPr>
        <w:spacing w:after="200" w:line="276" w:lineRule="auto"/>
        <w:rPr>
          <w:sz w:val="28"/>
          <w:szCs w:val="28"/>
        </w:rPr>
      </w:pPr>
      <w:r>
        <w:rPr>
          <w:szCs w:val="28"/>
        </w:rPr>
        <w:br w:type="page"/>
      </w:r>
    </w:p>
    <w:p w14:paraId="594CF74F" w14:textId="5F79A168" w:rsidR="00912EE7" w:rsidRPr="00912EE7" w:rsidRDefault="00912EE7" w:rsidP="00496176">
      <w:pPr>
        <w:pStyle w:val="a6"/>
        <w:ind w:left="0" w:firstLine="0"/>
        <w:jc w:val="right"/>
        <w:rPr>
          <w:szCs w:val="28"/>
        </w:rPr>
      </w:pPr>
      <w:r w:rsidRPr="00912EE7">
        <w:rPr>
          <w:szCs w:val="28"/>
        </w:rPr>
        <w:t xml:space="preserve">Приложение </w:t>
      </w:r>
      <w:r w:rsidR="00675C0E">
        <w:rPr>
          <w:szCs w:val="28"/>
        </w:rPr>
        <w:t>1</w:t>
      </w:r>
    </w:p>
    <w:p w14:paraId="66C54823" w14:textId="77777777" w:rsidR="00912EE7" w:rsidRPr="00912EE7" w:rsidRDefault="00912EE7" w:rsidP="00496176">
      <w:pPr>
        <w:pStyle w:val="a6"/>
        <w:jc w:val="center"/>
        <w:rPr>
          <w:szCs w:val="28"/>
        </w:rPr>
      </w:pPr>
      <w:r w:rsidRPr="00912EE7">
        <w:rPr>
          <w:szCs w:val="28"/>
        </w:rPr>
        <w:t>Учет технического обслуживания</w:t>
      </w:r>
    </w:p>
    <w:p w14:paraId="396D41FA" w14:textId="77777777" w:rsidR="00912EE7" w:rsidRPr="00496176" w:rsidRDefault="00912EE7" w:rsidP="00912EE7">
      <w:pPr>
        <w:pStyle w:val="a6"/>
        <w:jc w:val="both"/>
        <w:rPr>
          <w:b/>
          <w:bCs/>
          <w:sz w:val="20"/>
          <w:szCs w:val="28"/>
        </w:rPr>
      </w:pPr>
    </w:p>
    <w:tbl>
      <w:tblPr>
        <w:tblW w:w="8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5"/>
        <w:gridCol w:w="1580"/>
        <w:gridCol w:w="1699"/>
        <w:gridCol w:w="2005"/>
        <w:gridCol w:w="2146"/>
      </w:tblGrid>
      <w:tr w:rsidR="00912EE7" w:rsidRPr="00496176" w14:paraId="1BF705C9" w14:textId="77777777" w:rsidTr="00496176">
        <w:trPr>
          <w:trHeight w:val="1264"/>
        </w:trPr>
        <w:tc>
          <w:tcPr>
            <w:tcW w:w="1275" w:type="dxa"/>
            <w:tcMar>
              <w:top w:w="85" w:type="dxa"/>
              <w:left w:w="85" w:type="dxa"/>
              <w:bottom w:w="85" w:type="dxa"/>
              <w:right w:w="85" w:type="dxa"/>
            </w:tcMar>
          </w:tcPr>
          <w:p w14:paraId="2F88F6CD" w14:textId="77777777" w:rsidR="00912EE7" w:rsidRPr="00AB6D2C" w:rsidRDefault="00496176" w:rsidP="00496176">
            <w:pPr>
              <w:pStyle w:val="a6"/>
              <w:ind w:left="0" w:firstLine="0"/>
              <w:rPr>
                <w:sz w:val="24"/>
              </w:rPr>
            </w:pPr>
            <w:r w:rsidRPr="00AB6D2C">
              <w:rPr>
                <w:sz w:val="24"/>
              </w:rPr>
              <w:t>Д</w:t>
            </w:r>
            <w:r w:rsidR="00912EE7" w:rsidRPr="00AB6D2C">
              <w:rPr>
                <w:sz w:val="24"/>
              </w:rPr>
              <w:t>ата</w:t>
            </w:r>
          </w:p>
          <w:p w14:paraId="3470EE4A" w14:textId="77777777" w:rsidR="00912EE7" w:rsidRPr="00AB6D2C" w:rsidRDefault="00912EE7" w:rsidP="00496176">
            <w:pPr>
              <w:pStyle w:val="a6"/>
              <w:ind w:left="0" w:firstLine="0"/>
              <w:jc w:val="both"/>
              <w:rPr>
                <w:b/>
                <w:bCs/>
                <w:sz w:val="24"/>
              </w:rPr>
            </w:pPr>
          </w:p>
          <w:p w14:paraId="6B726239" w14:textId="77777777" w:rsidR="00912EE7" w:rsidRPr="00AB6D2C" w:rsidRDefault="00912EE7" w:rsidP="00496176">
            <w:pPr>
              <w:pStyle w:val="a6"/>
              <w:ind w:left="0" w:firstLine="0"/>
              <w:jc w:val="both"/>
              <w:rPr>
                <w:b/>
                <w:bCs/>
                <w:sz w:val="24"/>
              </w:rPr>
            </w:pPr>
          </w:p>
        </w:tc>
        <w:tc>
          <w:tcPr>
            <w:tcW w:w="1580" w:type="dxa"/>
            <w:tcMar>
              <w:top w:w="85" w:type="dxa"/>
              <w:left w:w="85" w:type="dxa"/>
              <w:bottom w:w="85" w:type="dxa"/>
              <w:right w:w="85" w:type="dxa"/>
            </w:tcMar>
          </w:tcPr>
          <w:p w14:paraId="1E2F20A4" w14:textId="77777777" w:rsidR="00912EE7" w:rsidRPr="00AB6D2C" w:rsidRDefault="00496176" w:rsidP="00496176">
            <w:pPr>
              <w:pStyle w:val="6"/>
              <w:spacing w:before="0"/>
              <w:rPr>
                <w:rFonts w:ascii="Times New Roman" w:hAnsi="Times New Roman" w:cs="Times New Roman"/>
                <w:b/>
                <w:bCs/>
                <w:i w:val="0"/>
                <w:color w:val="auto"/>
              </w:rPr>
            </w:pPr>
            <w:r w:rsidRPr="00AB6D2C">
              <w:rPr>
                <w:rFonts w:ascii="Times New Roman" w:hAnsi="Times New Roman" w:cs="Times New Roman"/>
                <w:i w:val="0"/>
                <w:color w:val="auto"/>
              </w:rPr>
              <w:t xml:space="preserve">Количество часов работы с начала эксплуатации или </w:t>
            </w:r>
            <w:r w:rsidR="00912EE7" w:rsidRPr="00AB6D2C">
              <w:rPr>
                <w:rFonts w:ascii="Times New Roman" w:hAnsi="Times New Roman" w:cs="Times New Roman"/>
                <w:i w:val="0"/>
                <w:color w:val="auto"/>
              </w:rPr>
              <w:t>после ремонта</w:t>
            </w:r>
          </w:p>
        </w:tc>
        <w:tc>
          <w:tcPr>
            <w:tcW w:w="1699" w:type="dxa"/>
            <w:tcMar>
              <w:top w:w="85" w:type="dxa"/>
              <w:left w:w="85" w:type="dxa"/>
              <w:bottom w:w="85" w:type="dxa"/>
              <w:right w:w="85" w:type="dxa"/>
            </w:tcMar>
          </w:tcPr>
          <w:p w14:paraId="1103F7D7" w14:textId="77777777" w:rsidR="00912EE7" w:rsidRPr="00AB6D2C" w:rsidRDefault="00496176" w:rsidP="00496176">
            <w:pPr>
              <w:pStyle w:val="6"/>
              <w:spacing w:before="0"/>
              <w:rPr>
                <w:rFonts w:ascii="Times New Roman" w:hAnsi="Times New Roman" w:cs="Times New Roman"/>
                <w:b/>
                <w:bCs/>
                <w:i w:val="0"/>
                <w:color w:val="auto"/>
              </w:rPr>
            </w:pPr>
            <w:r w:rsidRPr="00AB6D2C">
              <w:rPr>
                <w:rFonts w:ascii="Times New Roman" w:hAnsi="Times New Roman" w:cs="Times New Roman"/>
                <w:i w:val="0"/>
                <w:color w:val="auto"/>
              </w:rPr>
              <w:t>Вид технического обслужи</w:t>
            </w:r>
            <w:r w:rsidR="00912EE7" w:rsidRPr="00AB6D2C">
              <w:rPr>
                <w:rFonts w:ascii="Times New Roman" w:hAnsi="Times New Roman" w:cs="Times New Roman"/>
                <w:i w:val="0"/>
                <w:color w:val="auto"/>
              </w:rPr>
              <w:t>вания</w:t>
            </w:r>
          </w:p>
        </w:tc>
        <w:tc>
          <w:tcPr>
            <w:tcW w:w="2005" w:type="dxa"/>
            <w:tcMar>
              <w:top w:w="85" w:type="dxa"/>
              <w:left w:w="85" w:type="dxa"/>
              <w:bottom w:w="85" w:type="dxa"/>
              <w:right w:w="85" w:type="dxa"/>
            </w:tcMar>
          </w:tcPr>
          <w:p w14:paraId="6047B8CA" w14:textId="77777777" w:rsidR="00912EE7" w:rsidRPr="00AB6D2C" w:rsidRDefault="00912EE7" w:rsidP="00496176">
            <w:pPr>
              <w:pStyle w:val="6"/>
              <w:spacing w:before="0"/>
              <w:rPr>
                <w:rFonts w:ascii="Times New Roman" w:hAnsi="Times New Roman" w:cs="Times New Roman"/>
                <w:i w:val="0"/>
                <w:color w:val="auto"/>
              </w:rPr>
            </w:pPr>
            <w:r w:rsidRPr="00AB6D2C">
              <w:rPr>
                <w:rFonts w:ascii="Times New Roman" w:hAnsi="Times New Roman" w:cs="Times New Roman"/>
                <w:i w:val="0"/>
                <w:color w:val="auto"/>
              </w:rPr>
              <w:t xml:space="preserve">Замечания </w:t>
            </w:r>
            <w:r w:rsidRPr="00AB6D2C">
              <w:rPr>
                <w:rStyle w:val="90"/>
                <w:rFonts w:ascii="Times New Roman" w:hAnsi="Times New Roman" w:cs="Times New Roman"/>
                <w:i w:val="0"/>
                <w:color w:val="auto"/>
              </w:rPr>
              <w:t>о техническом</w:t>
            </w:r>
            <w:r w:rsidR="00496176" w:rsidRPr="00AB6D2C">
              <w:rPr>
                <w:rStyle w:val="90"/>
                <w:rFonts w:ascii="Times New Roman" w:hAnsi="Times New Roman" w:cs="Times New Roman"/>
                <w:i w:val="0"/>
                <w:color w:val="auto"/>
              </w:rPr>
              <w:t xml:space="preserve"> </w:t>
            </w:r>
            <w:r w:rsidRPr="00AB6D2C">
              <w:rPr>
                <w:rFonts w:ascii="Times New Roman" w:hAnsi="Times New Roman" w:cs="Times New Roman"/>
                <w:i w:val="0"/>
                <w:color w:val="auto"/>
              </w:rPr>
              <w:t>состоянии</w:t>
            </w:r>
            <w:r w:rsidR="00496176" w:rsidRPr="00AB6D2C">
              <w:rPr>
                <w:rFonts w:ascii="Times New Roman" w:hAnsi="Times New Roman" w:cs="Times New Roman"/>
                <w:i w:val="0"/>
                <w:color w:val="auto"/>
              </w:rPr>
              <w:t xml:space="preserve"> </w:t>
            </w:r>
            <w:r w:rsidRPr="00AB6D2C">
              <w:rPr>
                <w:rFonts w:ascii="Times New Roman" w:hAnsi="Times New Roman" w:cs="Times New Roman"/>
                <w:i w:val="0"/>
                <w:color w:val="auto"/>
              </w:rPr>
              <w:t>изделия</w:t>
            </w:r>
          </w:p>
          <w:p w14:paraId="3A88F460" w14:textId="77777777" w:rsidR="00912EE7" w:rsidRPr="00AB6D2C" w:rsidRDefault="00912EE7" w:rsidP="00496176">
            <w:pPr>
              <w:rPr>
                <w:b/>
                <w:bCs/>
              </w:rPr>
            </w:pPr>
          </w:p>
        </w:tc>
        <w:tc>
          <w:tcPr>
            <w:tcW w:w="2146" w:type="dxa"/>
            <w:tcMar>
              <w:top w:w="85" w:type="dxa"/>
              <w:left w:w="85" w:type="dxa"/>
              <w:bottom w:w="85" w:type="dxa"/>
              <w:right w:w="85" w:type="dxa"/>
            </w:tcMar>
          </w:tcPr>
          <w:p w14:paraId="3313DC4B" w14:textId="77777777" w:rsidR="00912EE7" w:rsidRPr="00AB6D2C" w:rsidRDefault="00912EE7" w:rsidP="00496176">
            <w:r w:rsidRPr="00AB6D2C">
              <w:t>Должность,</w:t>
            </w:r>
            <w:r w:rsidR="00496176" w:rsidRPr="00AB6D2C">
              <w:t xml:space="preserve"> </w:t>
            </w:r>
            <w:r w:rsidRPr="00AB6D2C">
              <w:t>фамилия,</w:t>
            </w:r>
            <w:r w:rsidR="00496176" w:rsidRPr="00AB6D2C">
              <w:t xml:space="preserve"> </w:t>
            </w:r>
            <w:r w:rsidRPr="00AB6D2C">
              <w:t>подпись</w:t>
            </w:r>
            <w:r w:rsidR="00496176" w:rsidRPr="00AB6D2C">
              <w:t xml:space="preserve"> ответст</w:t>
            </w:r>
            <w:r w:rsidRPr="00AB6D2C">
              <w:t>венного</w:t>
            </w:r>
            <w:r w:rsidR="00496176" w:rsidRPr="00AB6D2C">
              <w:t xml:space="preserve"> </w:t>
            </w:r>
            <w:r w:rsidRPr="00AB6D2C">
              <w:t>лица</w:t>
            </w:r>
          </w:p>
        </w:tc>
      </w:tr>
      <w:tr w:rsidR="00912EE7" w:rsidRPr="00496176" w14:paraId="538B5DC0" w14:textId="77777777" w:rsidTr="00086223">
        <w:trPr>
          <w:trHeight w:val="9779"/>
        </w:trPr>
        <w:tc>
          <w:tcPr>
            <w:tcW w:w="1275" w:type="dxa"/>
            <w:tcMar>
              <w:top w:w="85" w:type="dxa"/>
              <w:left w:w="85" w:type="dxa"/>
              <w:bottom w:w="85" w:type="dxa"/>
              <w:right w:w="85" w:type="dxa"/>
            </w:tcMar>
          </w:tcPr>
          <w:p w14:paraId="6EA5B001" w14:textId="77777777" w:rsidR="00912EE7" w:rsidRPr="00496176" w:rsidRDefault="00912EE7" w:rsidP="006527F8">
            <w:pPr>
              <w:pStyle w:val="a6"/>
              <w:jc w:val="both"/>
              <w:rPr>
                <w:sz w:val="24"/>
              </w:rPr>
            </w:pPr>
          </w:p>
          <w:p w14:paraId="655E1B36" w14:textId="77777777" w:rsidR="00912EE7" w:rsidRPr="00496176" w:rsidRDefault="00912EE7" w:rsidP="006527F8">
            <w:pPr>
              <w:pStyle w:val="a6"/>
              <w:jc w:val="both"/>
              <w:rPr>
                <w:sz w:val="24"/>
              </w:rPr>
            </w:pPr>
          </w:p>
          <w:p w14:paraId="6646C267" w14:textId="77777777" w:rsidR="00912EE7" w:rsidRPr="00496176" w:rsidRDefault="00912EE7" w:rsidP="006527F8">
            <w:pPr>
              <w:pStyle w:val="a6"/>
              <w:jc w:val="both"/>
              <w:rPr>
                <w:sz w:val="24"/>
              </w:rPr>
            </w:pPr>
          </w:p>
          <w:p w14:paraId="439CD6D0" w14:textId="77777777" w:rsidR="00912EE7" w:rsidRPr="00496176" w:rsidRDefault="00912EE7" w:rsidP="006527F8">
            <w:pPr>
              <w:pStyle w:val="a6"/>
              <w:ind w:left="0"/>
              <w:jc w:val="both"/>
              <w:rPr>
                <w:b/>
                <w:bCs/>
                <w:sz w:val="24"/>
              </w:rPr>
            </w:pPr>
          </w:p>
        </w:tc>
        <w:tc>
          <w:tcPr>
            <w:tcW w:w="1580" w:type="dxa"/>
            <w:tcMar>
              <w:top w:w="85" w:type="dxa"/>
              <w:left w:w="85" w:type="dxa"/>
              <w:bottom w:w="85" w:type="dxa"/>
              <w:right w:w="85" w:type="dxa"/>
            </w:tcMar>
          </w:tcPr>
          <w:p w14:paraId="72E9CAE4" w14:textId="77777777" w:rsidR="00912EE7" w:rsidRPr="00496176" w:rsidRDefault="00912EE7" w:rsidP="006527F8">
            <w:pPr>
              <w:rPr>
                <w:b/>
                <w:bCs/>
              </w:rPr>
            </w:pPr>
          </w:p>
          <w:p w14:paraId="0E198B29" w14:textId="77777777" w:rsidR="00912EE7" w:rsidRPr="00496176" w:rsidRDefault="00912EE7" w:rsidP="006527F8">
            <w:pPr>
              <w:rPr>
                <w:b/>
                <w:bCs/>
              </w:rPr>
            </w:pPr>
          </w:p>
          <w:p w14:paraId="04FC60F7" w14:textId="77777777" w:rsidR="00912EE7" w:rsidRPr="00496176" w:rsidRDefault="00912EE7" w:rsidP="006527F8">
            <w:pPr>
              <w:rPr>
                <w:b/>
                <w:bCs/>
              </w:rPr>
            </w:pPr>
          </w:p>
          <w:p w14:paraId="612098A1" w14:textId="77777777" w:rsidR="00912EE7" w:rsidRPr="00496176" w:rsidRDefault="00912EE7" w:rsidP="006527F8">
            <w:pPr>
              <w:pStyle w:val="a6"/>
              <w:ind w:left="0" w:firstLine="0"/>
              <w:jc w:val="both"/>
              <w:rPr>
                <w:b/>
                <w:bCs/>
                <w:sz w:val="24"/>
              </w:rPr>
            </w:pPr>
          </w:p>
        </w:tc>
        <w:tc>
          <w:tcPr>
            <w:tcW w:w="1699" w:type="dxa"/>
            <w:tcMar>
              <w:top w:w="85" w:type="dxa"/>
              <w:left w:w="85" w:type="dxa"/>
              <w:bottom w:w="85" w:type="dxa"/>
              <w:right w:w="85" w:type="dxa"/>
            </w:tcMar>
          </w:tcPr>
          <w:p w14:paraId="3A8C3B78" w14:textId="77777777" w:rsidR="00912EE7" w:rsidRPr="00496176" w:rsidRDefault="00912EE7" w:rsidP="006527F8">
            <w:pPr>
              <w:rPr>
                <w:b/>
                <w:bCs/>
              </w:rPr>
            </w:pPr>
          </w:p>
          <w:p w14:paraId="30D24269" w14:textId="77777777" w:rsidR="00912EE7" w:rsidRPr="00496176" w:rsidRDefault="00912EE7" w:rsidP="006527F8">
            <w:pPr>
              <w:rPr>
                <w:b/>
                <w:bCs/>
              </w:rPr>
            </w:pPr>
          </w:p>
          <w:p w14:paraId="0D4A8B7E" w14:textId="77777777" w:rsidR="00912EE7" w:rsidRPr="00496176" w:rsidRDefault="00912EE7" w:rsidP="006527F8">
            <w:pPr>
              <w:rPr>
                <w:b/>
                <w:bCs/>
              </w:rPr>
            </w:pPr>
          </w:p>
          <w:p w14:paraId="7FD60FFA" w14:textId="77777777" w:rsidR="00912EE7" w:rsidRPr="00496176" w:rsidRDefault="00912EE7" w:rsidP="006527F8">
            <w:pPr>
              <w:pStyle w:val="a6"/>
              <w:ind w:left="0" w:firstLine="0"/>
              <w:jc w:val="both"/>
              <w:rPr>
                <w:b/>
                <w:bCs/>
                <w:sz w:val="24"/>
              </w:rPr>
            </w:pPr>
          </w:p>
        </w:tc>
        <w:tc>
          <w:tcPr>
            <w:tcW w:w="2005" w:type="dxa"/>
            <w:tcMar>
              <w:top w:w="85" w:type="dxa"/>
              <w:left w:w="85" w:type="dxa"/>
              <w:bottom w:w="85" w:type="dxa"/>
              <w:right w:w="85" w:type="dxa"/>
            </w:tcMar>
          </w:tcPr>
          <w:p w14:paraId="522FD44B" w14:textId="77777777" w:rsidR="00912EE7" w:rsidRPr="00496176" w:rsidRDefault="00912EE7" w:rsidP="006527F8">
            <w:pPr>
              <w:rPr>
                <w:b/>
                <w:bCs/>
              </w:rPr>
            </w:pPr>
          </w:p>
          <w:p w14:paraId="0FF01F6F" w14:textId="77777777" w:rsidR="00912EE7" w:rsidRPr="00496176" w:rsidRDefault="00912EE7" w:rsidP="006527F8">
            <w:pPr>
              <w:rPr>
                <w:b/>
                <w:bCs/>
              </w:rPr>
            </w:pPr>
          </w:p>
          <w:p w14:paraId="09F2A52B" w14:textId="77777777" w:rsidR="00912EE7" w:rsidRPr="00496176" w:rsidRDefault="00912EE7" w:rsidP="006527F8">
            <w:pPr>
              <w:rPr>
                <w:b/>
                <w:bCs/>
              </w:rPr>
            </w:pPr>
          </w:p>
          <w:p w14:paraId="3CB70CCE" w14:textId="77777777" w:rsidR="00912EE7" w:rsidRPr="00496176" w:rsidRDefault="00912EE7" w:rsidP="006527F8">
            <w:pPr>
              <w:pStyle w:val="a6"/>
              <w:ind w:left="0" w:firstLine="0"/>
              <w:jc w:val="both"/>
              <w:rPr>
                <w:b/>
                <w:bCs/>
                <w:sz w:val="24"/>
              </w:rPr>
            </w:pPr>
          </w:p>
        </w:tc>
        <w:tc>
          <w:tcPr>
            <w:tcW w:w="2146" w:type="dxa"/>
            <w:tcMar>
              <w:top w:w="85" w:type="dxa"/>
              <w:left w:w="85" w:type="dxa"/>
              <w:bottom w:w="85" w:type="dxa"/>
              <w:right w:w="85" w:type="dxa"/>
            </w:tcMar>
          </w:tcPr>
          <w:p w14:paraId="55731ECA" w14:textId="77777777" w:rsidR="00912EE7" w:rsidRPr="00496176" w:rsidRDefault="00912EE7" w:rsidP="006527F8">
            <w:pPr>
              <w:rPr>
                <w:b/>
                <w:bCs/>
              </w:rPr>
            </w:pPr>
          </w:p>
          <w:p w14:paraId="3C711110" w14:textId="77777777" w:rsidR="00912EE7" w:rsidRPr="00496176" w:rsidRDefault="00912EE7" w:rsidP="006527F8">
            <w:pPr>
              <w:rPr>
                <w:b/>
                <w:bCs/>
              </w:rPr>
            </w:pPr>
          </w:p>
          <w:p w14:paraId="58A858F2" w14:textId="77777777" w:rsidR="00912EE7" w:rsidRPr="00496176" w:rsidRDefault="00912EE7" w:rsidP="006527F8">
            <w:pPr>
              <w:rPr>
                <w:b/>
                <w:bCs/>
              </w:rPr>
            </w:pPr>
          </w:p>
          <w:p w14:paraId="4D69165A" w14:textId="77777777" w:rsidR="00912EE7" w:rsidRPr="00496176" w:rsidRDefault="00912EE7" w:rsidP="006527F8">
            <w:pPr>
              <w:pStyle w:val="a6"/>
              <w:ind w:left="0" w:firstLine="0"/>
              <w:jc w:val="both"/>
              <w:rPr>
                <w:b/>
                <w:bCs/>
                <w:sz w:val="24"/>
              </w:rPr>
            </w:pPr>
          </w:p>
        </w:tc>
      </w:tr>
    </w:tbl>
    <w:p w14:paraId="24986D89" w14:textId="77777777" w:rsidR="00526018" w:rsidRDefault="00526018">
      <w:pPr>
        <w:jc w:val="both"/>
        <w:rPr>
          <w:sz w:val="28"/>
          <w:szCs w:val="28"/>
        </w:rPr>
      </w:pPr>
    </w:p>
    <w:p w14:paraId="06AEF1FF" w14:textId="77777777" w:rsidR="00526018" w:rsidRDefault="00526018">
      <w:pPr>
        <w:spacing w:after="200" w:line="276" w:lineRule="auto"/>
        <w:rPr>
          <w:sz w:val="28"/>
          <w:szCs w:val="28"/>
        </w:rPr>
      </w:pPr>
    </w:p>
    <w:sectPr w:rsidR="00526018" w:rsidSect="00967C31">
      <w:headerReference w:type="default" r:id="rId11"/>
      <w:footerReference w:type="default" r:id="rId12"/>
      <w:pgSz w:w="11906" w:h="16838" w:code="9"/>
      <w:pgMar w:top="851" w:right="1134" w:bottom="851"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55DD3" w14:textId="77777777" w:rsidR="0087282C" w:rsidRDefault="0087282C" w:rsidP="0098529B">
      <w:r>
        <w:separator/>
      </w:r>
    </w:p>
  </w:endnote>
  <w:endnote w:type="continuationSeparator" w:id="0">
    <w:p w14:paraId="20B72819" w14:textId="77777777" w:rsidR="0087282C" w:rsidRDefault="0087282C" w:rsidP="0098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324572"/>
      <w:docPartObj>
        <w:docPartGallery w:val="Page Numbers (Bottom of Page)"/>
        <w:docPartUnique/>
      </w:docPartObj>
    </w:sdtPr>
    <w:sdtEndPr/>
    <w:sdtContent>
      <w:p w14:paraId="3B005A97" w14:textId="2191EA13" w:rsidR="00D5692A" w:rsidRDefault="00D5692A">
        <w:pPr>
          <w:pStyle w:val="ab"/>
          <w:jc w:val="center"/>
        </w:pPr>
        <w:r>
          <w:fldChar w:fldCharType="begin"/>
        </w:r>
        <w:r>
          <w:instrText>PAGE   \* MERGEFORMAT</w:instrText>
        </w:r>
        <w:r>
          <w:fldChar w:fldCharType="separate"/>
        </w:r>
        <w:r w:rsidR="00BC625E">
          <w:rPr>
            <w:noProof/>
          </w:rPr>
          <w:t>9</w:t>
        </w:r>
        <w:r>
          <w:fldChar w:fldCharType="end"/>
        </w:r>
      </w:p>
    </w:sdtContent>
  </w:sdt>
  <w:p w14:paraId="17A017F1" w14:textId="77777777" w:rsidR="00D5692A" w:rsidRPr="0000745E" w:rsidRDefault="00D5692A" w:rsidP="0000745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8BD6F" w14:textId="77777777" w:rsidR="0087282C" w:rsidRDefault="0087282C" w:rsidP="0098529B">
      <w:r>
        <w:separator/>
      </w:r>
    </w:p>
  </w:footnote>
  <w:footnote w:type="continuationSeparator" w:id="0">
    <w:p w14:paraId="453BD58B" w14:textId="77777777" w:rsidR="0087282C" w:rsidRDefault="0087282C" w:rsidP="009852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9A347" w14:textId="77777777" w:rsidR="00D5692A" w:rsidRPr="00BB26E6" w:rsidRDefault="00D5692A" w:rsidP="00BB26E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90A9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ABE3A11"/>
    <w:multiLevelType w:val="hybridMultilevel"/>
    <w:tmpl w:val="94E0D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bordersDoNotSurroundHeader/>
  <w:bordersDoNotSurroundFooter/>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D6"/>
    <w:rsid w:val="0000200D"/>
    <w:rsid w:val="00002CE2"/>
    <w:rsid w:val="00004636"/>
    <w:rsid w:val="0000745E"/>
    <w:rsid w:val="00027169"/>
    <w:rsid w:val="00030226"/>
    <w:rsid w:val="00030ECE"/>
    <w:rsid w:val="00031C8E"/>
    <w:rsid w:val="00037B7E"/>
    <w:rsid w:val="00060D45"/>
    <w:rsid w:val="00073DCA"/>
    <w:rsid w:val="00082BD0"/>
    <w:rsid w:val="00086223"/>
    <w:rsid w:val="000877F9"/>
    <w:rsid w:val="00092C45"/>
    <w:rsid w:val="000A28F3"/>
    <w:rsid w:val="000B25C4"/>
    <w:rsid w:val="000B2B78"/>
    <w:rsid w:val="000C20C6"/>
    <w:rsid w:val="000E00EA"/>
    <w:rsid w:val="000F156C"/>
    <w:rsid w:val="0012060F"/>
    <w:rsid w:val="00131B23"/>
    <w:rsid w:val="001346F4"/>
    <w:rsid w:val="00150F52"/>
    <w:rsid w:val="001618E7"/>
    <w:rsid w:val="00161E74"/>
    <w:rsid w:val="001759D0"/>
    <w:rsid w:val="00175ADB"/>
    <w:rsid w:val="00183D5B"/>
    <w:rsid w:val="0019100E"/>
    <w:rsid w:val="00197944"/>
    <w:rsid w:val="001A1A5B"/>
    <w:rsid w:val="001A4BA3"/>
    <w:rsid w:val="001B4856"/>
    <w:rsid w:val="001B611C"/>
    <w:rsid w:val="001D076E"/>
    <w:rsid w:val="001D0FD3"/>
    <w:rsid w:val="001E39BC"/>
    <w:rsid w:val="001E551A"/>
    <w:rsid w:val="001F4B0B"/>
    <w:rsid w:val="002037EF"/>
    <w:rsid w:val="00215601"/>
    <w:rsid w:val="00215A74"/>
    <w:rsid w:val="00230597"/>
    <w:rsid w:val="0023777B"/>
    <w:rsid w:val="002505BF"/>
    <w:rsid w:val="00251BFF"/>
    <w:rsid w:val="00257DCF"/>
    <w:rsid w:val="0026119C"/>
    <w:rsid w:val="00263F3B"/>
    <w:rsid w:val="00266627"/>
    <w:rsid w:val="00267425"/>
    <w:rsid w:val="00275192"/>
    <w:rsid w:val="00277617"/>
    <w:rsid w:val="00297402"/>
    <w:rsid w:val="002B66A8"/>
    <w:rsid w:val="002B69C9"/>
    <w:rsid w:val="002D06B8"/>
    <w:rsid w:val="002E1D78"/>
    <w:rsid w:val="002E202A"/>
    <w:rsid w:val="002E29BC"/>
    <w:rsid w:val="002F0121"/>
    <w:rsid w:val="00311376"/>
    <w:rsid w:val="00323E93"/>
    <w:rsid w:val="0032778D"/>
    <w:rsid w:val="0033528B"/>
    <w:rsid w:val="00341B98"/>
    <w:rsid w:val="003437FB"/>
    <w:rsid w:val="003467DC"/>
    <w:rsid w:val="00347D29"/>
    <w:rsid w:val="0036027C"/>
    <w:rsid w:val="00372CBF"/>
    <w:rsid w:val="00375A31"/>
    <w:rsid w:val="00377E67"/>
    <w:rsid w:val="00383517"/>
    <w:rsid w:val="00387815"/>
    <w:rsid w:val="00396363"/>
    <w:rsid w:val="003B0AEF"/>
    <w:rsid w:val="003B6409"/>
    <w:rsid w:val="003B71BB"/>
    <w:rsid w:val="003B7FC8"/>
    <w:rsid w:val="003E2A75"/>
    <w:rsid w:val="003F02CE"/>
    <w:rsid w:val="003F0F62"/>
    <w:rsid w:val="003F4F27"/>
    <w:rsid w:val="003F589B"/>
    <w:rsid w:val="00403CFA"/>
    <w:rsid w:val="004265D1"/>
    <w:rsid w:val="00435FA8"/>
    <w:rsid w:val="004414EF"/>
    <w:rsid w:val="00441840"/>
    <w:rsid w:val="004509A0"/>
    <w:rsid w:val="00464246"/>
    <w:rsid w:val="004648E9"/>
    <w:rsid w:val="00466388"/>
    <w:rsid w:val="00476052"/>
    <w:rsid w:val="00477B17"/>
    <w:rsid w:val="00492C5E"/>
    <w:rsid w:val="00496176"/>
    <w:rsid w:val="004A7A4A"/>
    <w:rsid w:val="004B15E0"/>
    <w:rsid w:val="004B66A5"/>
    <w:rsid w:val="004B6D14"/>
    <w:rsid w:val="004C0E5A"/>
    <w:rsid w:val="004F2B11"/>
    <w:rsid w:val="004F321F"/>
    <w:rsid w:val="004F3220"/>
    <w:rsid w:val="005009C8"/>
    <w:rsid w:val="005048A5"/>
    <w:rsid w:val="00526018"/>
    <w:rsid w:val="00527510"/>
    <w:rsid w:val="00534FBE"/>
    <w:rsid w:val="00536D07"/>
    <w:rsid w:val="00540B88"/>
    <w:rsid w:val="00547747"/>
    <w:rsid w:val="005C26D1"/>
    <w:rsid w:val="005C4D00"/>
    <w:rsid w:val="005D35A3"/>
    <w:rsid w:val="005E09A3"/>
    <w:rsid w:val="005E5DE0"/>
    <w:rsid w:val="005F0E07"/>
    <w:rsid w:val="005F4B53"/>
    <w:rsid w:val="005F6295"/>
    <w:rsid w:val="00602841"/>
    <w:rsid w:val="006062D0"/>
    <w:rsid w:val="0062034F"/>
    <w:rsid w:val="00624955"/>
    <w:rsid w:val="00625068"/>
    <w:rsid w:val="00643466"/>
    <w:rsid w:val="00647A35"/>
    <w:rsid w:val="006527F8"/>
    <w:rsid w:val="00661815"/>
    <w:rsid w:val="00675C0E"/>
    <w:rsid w:val="00684672"/>
    <w:rsid w:val="00695F5E"/>
    <w:rsid w:val="006C114C"/>
    <w:rsid w:val="006D690C"/>
    <w:rsid w:val="006F0AA4"/>
    <w:rsid w:val="0070206D"/>
    <w:rsid w:val="0070575B"/>
    <w:rsid w:val="00706585"/>
    <w:rsid w:val="00725AAE"/>
    <w:rsid w:val="0074084C"/>
    <w:rsid w:val="00752736"/>
    <w:rsid w:val="00757AE9"/>
    <w:rsid w:val="00761C6B"/>
    <w:rsid w:val="00773F37"/>
    <w:rsid w:val="00777664"/>
    <w:rsid w:val="00781052"/>
    <w:rsid w:val="00787DAD"/>
    <w:rsid w:val="00793577"/>
    <w:rsid w:val="007B47C1"/>
    <w:rsid w:val="007D256D"/>
    <w:rsid w:val="007D343B"/>
    <w:rsid w:val="007D6D86"/>
    <w:rsid w:val="007E34E7"/>
    <w:rsid w:val="007E6FAB"/>
    <w:rsid w:val="008123EC"/>
    <w:rsid w:val="00813879"/>
    <w:rsid w:val="008239A5"/>
    <w:rsid w:val="00834D01"/>
    <w:rsid w:val="008670CA"/>
    <w:rsid w:val="0087282C"/>
    <w:rsid w:val="0088797A"/>
    <w:rsid w:val="00892435"/>
    <w:rsid w:val="00894564"/>
    <w:rsid w:val="00897215"/>
    <w:rsid w:val="008A7566"/>
    <w:rsid w:val="008B13C8"/>
    <w:rsid w:val="008B14A0"/>
    <w:rsid w:val="008E1A8F"/>
    <w:rsid w:val="008E7626"/>
    <w:rsid w:val="0091107E"/>
    <w:rsid w:val="00912EE7"/>
    <w:rsid w:val="00921DF9"/>
    <w:rsid w:val="00925D10"/>
    <w:rsid w:val="0093124D"/>
    <w:rsid w:val="00934CF7"/>
    <w:rsid w:val="00934E33"/>
    <w:rsid w:val="00940EC6"/>
    <w:rsid w:val="0094186A"/>
    <w:rsid w:val="009509A3"/>
    <w:rsid w:val="00967C31"/>
    <w:rsid w:val="00976F2E"/>
    <w:rsid w:val="0097734D"/>
    <w:rsid w:val="0098529B"/>
    <w:rsid w:val="009917CE"/>
    <w:rsid w:val="00991B74"/>
    <w:rsid w:val="0099613D"/>
    <w:rsid w:val="009A2EEA"/>
    <w:rsid w:val="009B19F1"/>
    <w:rsid w:val="009C791B"/>
    <w:rsid w:val="009D3952"/>
    <w:rsid w:val="009F0C00"/>
    <w:rsid w:val="009F5262"/>
    <w:rsid w:val="009F690F"/>
    <w:rsid w:val="009F6FA0"/>
    <w:rsid w:val="00A157F8"/>
    <w:rsid w:val="00A252DA"/>
    <w:rsid w:val="00A2745A"/>
    <w:rsid w:val="00A30895"/>
    <w:rsid w:val="00A44C50"/>
    <w:rsid w:val="00A54786"/>
    <w:rsid w:val="00A63DC3"/>
    <w:rsid w:val="00AA537B"/>
    <w:rsid w:val="00AA6A1A"/>
    <w:rsid w:val="00AB6D2C"/>
    <w:rsid w:val="00AC051E"/>
    <w:rsid w:val="00AC6763"/>
    <w:rsid w:val="00AF0D03"/>
    <w:rsid w:val="00B12DA7"/>
    <w:rsid w:val="00B2655E"/>
    <w:rsid w:val="00B423AA"/>
    <w:rsid w:val="00B42C50"/>
    <w:rsid w:val="00B47F40"/>
    <w:rsid w:val="00B53E85"/>
    <w:rsid w:val="00B667E2"/>
    <w:rsid w:val="00B73D2A"/>
    <w:rsid w:val="00B854F3"/>
    <w:rsid w:val="00B8626B"/>
    <w:rsid w:val="00BA05C9"/>
    <w:rsid w:val="00BA4B13"/>
    <w:rsid w:val="00BB26E6"/>
    <w:rsid w:val="00BC1E1A"/>
    <w:rsid w:val="00BC1EF6"/>
    <w:rsid w:val="00BC25AB"/>
    <w:rsid w:val="00BC625E"/>
    <w:rsid w:val="00BE5A33"/>
    <w:rsid w:val="00C1141D"/>
    <w:rsid w:val="00C11715"/>
    <w:rsid w:val="00C24401"/>
    <w:rsid w:val="00C410F3"/>
    <w:rsid w:val="00C649C4"/>
    <w:rsid w:val="00C65AC0"/>
    <w:rsid w:val="00C96480"/>
    <w:rsid w:val="00CA468C"/>
    <w:rsid w:val="00CB01B1"/>
    <w:rsid w:val="00CC14FF"/>
    <w:rsid w:val="00CC4DEC"/>
    <w:rsid w:val="00CC67B9"/>
    <w:rsid w:val="00D13571"/>
    <w:rsid w:val="00D2109B"/>
    <w:rsid w:val="00D246F8"/>
    <w:rsid w:val="00D32C54"/>
    <w:rsid w:val="00D33174"/>
    <w:rsid w:val="00D46EDE"/>
    <w:rsid w:val="00D50A35"/>
    <w:rsid w:val="00D5692A"/>
    <w:rsid w:val="00D56968"/>
    <w:rsid w:val="00D67E0F"/>
    <w:rsid w:val="00D806D6"/>
    <w:rsid w:val="00D8330A"/>
    <w:rsid w:val="00D87EAF"/>
    <w:rsid w:val="00DD4227"/>
    <w:rsid w:val="00DE19B1"/>
    <w:rsid w:val="00DE7006"/>
    <w:rsid w:val="00DF4DAF"/>
    <w:rsid w:val="00E04904"/>
    <w:rsid w:val="00E2290D"/>
    <w:rsid w:val="00E2307F"/>
    <w:rsid w:val="00E257CE"/>
    <w:rsid w:val="00E27B73"/>
    <w:rsid w:val="00E5024B"/>
    <w:rsid w:val="00E6104B"/>
    <w:rsid w:val="00E75C45"/>
    <w:rsid w:val="00E77DF8"/>
    <w:rsid w:val="00EB415E"/>
    <w:rsid w:val="00EB5D01"/>
    <w:rsid w:val="00ED74BB"/>
    <w:rsid w:val="00EE23B7"/>
    <w:rsid w:val="00EF4D49"/>
    <w:rsid w:val="00F20AA3"/>
    <w:rsid w:val="00F379C3"/>
    <w:rsid w:val="00F508CA"/>
    <w:rsid w:val="00F7069F"/>
    <w:rsid w:val="00F73C54"/>
    <w:rsid w:val="00F833A9"/>
    <w:rsid w:val="00F912FF"/>
    <w:rsid w:val="00F94EF6"/>
    <w:rsid w:val="00FA421F"/>
    <w:rsid w:val="00FA6B28"/>
    <w:rsid w:val="00FA72EB"/>
    <w:rsid w:val="00FA74AC"/>
    <w:rsid w:val="00FB0816"/>
    <w:rsid w:val="00FB168D"/>
    <w:rsid w:val="00FF2745"/>
    <w:rsid w:val="00FF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4B60CE"/>
  <w15:docId w15:val="{48295C3A-FA82-46F7-B923-D70429E4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06D6"/>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qFormat/>
    <w:rsid w:val="00BB26E6"/>
    <w:pPr>
      <w:keepNext/>
      <w:spacing w:before="240" w:after="60"/>
      <w:outlineLvl w:val="0"/>
    </w:pPr>
    <w:rPr>
      <w:rFonts w:ascii="Arial" w:eastAsia="Times New Roman" w:hAnsi="Arial" w:cs="Arial"/>
      <w:b/>
      <w:bCs/>
      <w:kern w:val="32"/>
      <w:sz w:val="32"/>
      <w:szCs w:val="32"/>
    </w:rPr>
  </w:style>
  <w:style w:type="paragraph" w:styleId="2">
    <w:name w:val="heading 2"/>
    <w:basedOn w:val="a0"/>
    <w:next w:val="a0"/>
    <w:link w:val="20"/>
    <w:semiHidden/>
    <w:unhideWhenUsed/>
    <w:qFormat/>
    <w:rsid w:val="00BB26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D806D6"/>
    <w:pPr>
      <w:keepNext/>
      <w:ind w:firstLine="540"/>
      <w:jc w:val="both"/>
      <w:outlineLvl w:val="2"/>
    </w:pPr>
    <w:rPr>
      <w:b/>
      <w:bCs/>
      <w:sz w:val="28"/>
    </w:rPr>
  </w:style>
  <w:style w:type="paragraph" w:styleId="4">
    <w:name w:val="heading 4"/>
    <w:basedOn w:val="a0"/>
    <w:next w:val="a0"/>
    <w:link w:val="40"/>
    <w:uiPriority w:val="9"/>
    <w:semiHidden/>
    <w:unhideWhenUsed/>
    <w:qFormat/>
    <w:rsid w:val="007B47C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
    <w:unhideWhenUsed/>
    <w:qFormat/>
    <w:rsid w:val="00912EE7"/>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7B47C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D806D6"/>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B26E6"/>
    <w:rPr>
      <w:rFonts w:ascii="Arial" w:eastAsia="Times New Roman" w:hAnsi="Arial" w:cs="Arial"/>
      <w:b/>
      <w:bCs/>
      <w:kern w:val="32"/>
      <w:sz w:val="32"/>
      <w:szCs w:val="32"/>
      <w:lang w:eastAsia="ru-RU"/>
    </w:rPr>
  </w:style>
  <w:style w:type="character" w:customStyle="1" w:styleId="20">
    <w:name w:val="Заголовок 2 Знак"/>
    <w:basedOn w:val="a1"/>
    <w:link w:val="2"/>
    <w:semiHidden/>
    <w:rsid w:val="00BB26E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D806D6"/>
    <w:rPr>
      <w:rFonts w:ascii="Times New Roman" w:eastAsia="Calibri" w:hAnsi="Times New Roman" w:cs="Times New Roman"/>
      <w:b/>
      <w:bCs/>
      <w:sz w:val="28"/>
      <w:szCs w:val="24"/>
      <w:lang w:eastAsia="ru-RU"/>
    </w:rPr>
  </w:style>
  <w:style w:type="character" w:customStyle="1" w:styleId="40">
    <w:name w:val="Заголовок 4 Знак"/>
    <w:basedOn w:val="a1"/>
    <w:link w:val="4"/>
    <w:uiPriority w:val="9"/>
    <w:semiHidden/>
    <w:rsid w:val="007B47C1"/>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1"/>
    <w:link w:val="6"/>
    <w:uiPriority w:val="9"/>
    <w:rsid w:val="00912EE7"/>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1"/>
    <w:link w:val="8"/>
    <w:uiPriority w:val="9"/>
    <w:semiHidden/>
    <w:rsid w:val="007B47C1"/>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rsid w:val="00D806D6"/>
    <w:rPr>
      <w:rFonts w:ascii="Arial" w:eastAsia="Calibri" w:hAnsi="Arial" w:cs="Arial"/>
      <w:lang w:eastAsia="ru-RU"/>
    </w:rPr>
  </w:style>
  <w:style w:type="paragraph" w:styleId="a4">
    <w:name w:val="Balloon Text"/>
    <w:basedOn w:val="a0"/>
    <w:link w:val="a5"/>
    <w:unhideWhenUsed/>
    <w:rsid w:val="00D806D6"/>
    <w:rPr>
      <w:rFonts w:ascii="Tahoma" w:hAnsi="Tahoma" w:cs="Tahoma"/>
      <w:sz w:val="16"/>
      <w:szCs w:val="16"/>
    </w:rPr>
  </w:style>
  <w:style w:type="character" w:customStyle="1" w:styleId="a5">
    <w:name w:val="Текст выноски Знак"/>
    <w:basedOn w:val="a1"/>
    <w:link w:val="a4"/>
    <w:rsid w:val="00D806D6"/>
    <w:rPr>
      <w:rFonts w:ascii="Tahoma" w:eastAsia="Calibri" w:hAnsi="Tahoma" w:cs="Tahoma"/>
      <w:sz w:val="16"/>
      <w:szCs w:val="16"/>
      <w:lang w:eastAsia="ru-RU"/>
    </w:rPr>
  </w:style>
  <w:style w:type="paragraph" w:styleId="a6">
    <w:name w:val="Body Text Indent"/>
    <w:basedOn w:val="a0"/>
    <w:link w:val="a7"/>
    <w:rsid w:val="00D806D6"/>
    <w:pPr>
      <w:ind w:left="360" w:firstLine="540"/>
    </w:pPr>
    <w:rPr>
      <w:sz w:val="28"/>
    </w:rPr>
  </w:style>
  <w:style w:type="character" w:customStyle="1" w:styleId="a7">
    <w:name w:val="Основной текст с отступом Знак"/>
    <w:basedOn w:val="a1"/>
    <w:link w:val="a6"/>
    <w:rsid w:val="00D806D6"/>
    <w:rPr>
      <w:rFonts w:ascii="Times New Roman" w:eastAsia="Calibri" w:hAnsi="Times New Roman" w:cs="Times New Roman"/>
      <w:sz w:val="28"/>
      <w:szCs w:val="24"/>
      <w:lang w:eastAsia="ru-RU"/>
    </w:rPr>
  </w:style>
  <w:style w:type="paragraph" w:styleId="a8">
    <w:name w:val="No Spacing"/>
    <w:uiPriority w:val="1"/>
    <w:qFormat/>
    <w:rsid w:val="007B47C1"/>
    <w:pPr>
      <w:spacing w:after="0" w:line="240" w:lineRule="auto"/>
    </w:pPr>
    <w:rPr>
      <w:rFonts w:ascii="Calibri" w:eastAsia="Calibri" w:hAnsi="Calibri" w:cs="Times New Roman"/>
    </w:rPr>
  </w:style>
  <w:style w:type="paragraph" w:styleId="a9">
    <w:name w:val="header"/>
    <w:basedOn w:val="a0"/>
    <w:link w:val="aa"/>
    <w:unhideWhenUsed/>
    <w:rsid w:val="0098529B"/>
    <w:pPr>
      <w:tabs>
        <w:tab w:val="center" w:pos="4677"/>
        <w:tab w:val="right" w:pos="9355"/>
      </w:tabs>
    </w:pPr>
  </w:style>
  <w:style w:type="character" w:customStyle="1" w:styleId="aa">
    <w:name w:val="Верхний колонтитул Знак"/>
    <w:basedOn w:val="a1"/>
    <w:link w:val="a9"/>
    <w:uiPriority w:val="99"/>
    <w:rsid w:val="0098529B"/>
    <w:rPr>
      <w:rFonts w:ascii="Times New Roman" w:eastAsia="Calibri" w:hAnsi="Times New Roman" w:cs="Times New Roman"/>
      <w:sz w:val="24"/>
      <w:szCs w:val="24"/>
      <w:lang w:eastAsia="ru-RU"/>
    </w:rPr>
  </w:style>
  <w:style w:type="paragraph" w:styleId="ab">
    <w:name w:val="footer"/>
    <w:basedOn w:val="a0"/>
    <w:link w:val="ac"/>
    <w:uiPriority w:val="99"/>
    <w:unhideWhenUsed/>
    <w:rsid w:val="0098529B"/>
    <w:pPr>
      <w:tabs>
        <w:tab w:val="center" w:pos="4677"/>
        <w:tab w:val="right" w:pos="9355"/>
      </w:tabs>
    </w:pPr>
  </w:style>
  <w:style w:type="character" w:customStyle="1" w:styleId="ac">
    <w:name w:val="Нижний колонтитул Знак"/>
    <w:basedOn w:val="a1"/>
    <w:link w:val="ab"/>
    <w:uiPriority w:val="99"/>
    <w:rsid w:val="0098529B"/>
    <w:rPr>
      <w:rFonts w:ascii="Times New Roman" w:eastAsia="Calibri" w:hAnsi="Times New Roman" w:cs="Times New Roman"/>
      <w:sz w:val="24"/>
      <w:szCs w:val="24"/>
      <w:lang w:eastAsia="ru-RU"/>
    </w:rPr>
  </w:style>
  <w:style w:type="character" w:styleId="ad">
    <w:name w:val="Hyperlink"/>
    <w:basedOn w:val="a1"/>
    <w:uiPriority w:val="99"/>
    <w:unhideWhenUsed/>
    <w:rsid w:val="00DE7006"/>
    <w:rPr>
      <w:color w:val="0000FF" w:themeColor="hyperlink"/>
      <w:u w:val="single"/>
    </w:rPr>
  </w:style>
  <w:style w:type="paragraph" w:styleId="ae">
    <w:name w:val="List Paragraph"/>
    <w:basedOn w:val="a0"/>
    <w:uiPriority w:val="34"/>
    <w:qFormat/>
    <w:rsid w:val="00B12DA7"/>
    <w:pPr>
      <w:ind w:left="720"/>
      <w:contextualSpacing/>
    </w:pPr>
  </w:style>
  <w:style w:type="table" w:styleId="af">
    <w:name w:val="Table Grid"/>
    <w:basedOn w:val="a2"/>
    <w:rsid w:val="008239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rsid w:val="00BB26E6"/>
  </w:style>
  <w:style w:type="paragraph" w:customStyle="1" w:styleId="af1">
    <w:name w:val="Заголовок прозрачный"/>
    <w:basedOn w:val="1"/>
    <w:rsid w:val="00BB26E6"/>
    <w:pPr>
      <w:spacing w:before="0" w:after="0"/>
      <w:outlineLvl w:val="1"/>
    </w:pPr>
    <w:rPr>
      <w:color w:val="FFFFFF"/>
      <w:sz w:val="18"/>
      <w:szCs w:val="18"/>
    </w:rPr>
  </w:style>
  <w:style w:type="paragraph" w:styleId="11">
    <w:name w:val="toc 1"/>
    <w:basedOn w:val="a0"/>
    <w:next w:val="a0"/>
    <w:autoRedefine/>
    <w:uiPriority w:val="39"/>
    <w:qFormat/>
    <w:rsid w:val="00BB26E6"/>
    <w:pPr>
      <w:tabs>
        <w:tab w:val="right" w:leader="dot" w:pos="10591"/>
      </w:tabs>
    </w:pPr>
    <w:rPr>
      <w:rFonts w:ascii="Arial" w:eastAsia="Times New Roman" w:hAnsi="Arial" w:cs="Arial"/>
      <w:b/>
      <w:bCs/>
      <w:iCs/>
      <w:noProof/>
      <w:sz w:val="20"/>
      <w:szCs w:val="20"/>
    </w:rPr>
  </w:style>
  <w:style w:type="paragraph" w:styleId="af2">
    <w:name w:val="Body Text"/>
    <w:basedOn w:val="a0"/>
    <w:link w:val="af3"/>
    <w:rsid w:val="00BB26E6"/>
    <w:pPr>
      <w:jc w:val="both"/>
    </w:pPr>
    <w:rPr>
      <w:rFonts w:eastAsia="Times New Roman"/>
      <w:sz w:val="20"/>
    </w:rPr>
  </w:style>
  <w:style w:type="character" w:customStyle="1" w:styleId="af3">
    <w:name w:val="Основной текст Знак"/>
    <w:basedOn w:val="a1"/>
    <w:link w:val="af2"/>
    <w:rsid w:val="00BB26E6"/>
    <w:rPr>
      <w:rFonts w:ascii="Times New Roman" w:eastAsia="Times New Roman" w:hAnsi="Times New Roman" w:cs="Times New Roman"/>
      <w:sz w:val="20"/>
      <w:szCs w:val="24"/>
      <w:lang w:eastAsia="ru-RU"/>
    </w:rPr>
  </w:style>
  <w:style w:type="character" w:styleId="af4">
    <w:name w:val="FollowedHyperlink"/>
    <w:rsid w:val="00BB26E6"/>
    <w:rPr>
      <w:color w:val="800080"/>
      <w:u w:val="single"/>
    </w:rPr>
  </w:style>
  <w:style w:type="paragraph" w:styleId="af5">
    <w:name w:val="Subtitle"/>
    <w:basedOn w:val="a0"/>
    <w:next w:val="a0"/>
    <w:link w:val="af6"/>
    <w:qFormat/>
    <w:rsid w:val="00BB26E6"/>
    <w:pPr>
      <w:spacing w:after="60" w:line="276" w:lineRule="auto"/>
      <w:jc w:val="center"/>
      <w:outlineLvl w:val="1"/>
    </w:pPr>
    <w:rPr>
      <w:rFonts w:ascii="Cambria" w:hAnsi="Cambria"/>
      <w:lang w:eastAsia="en-US"/>
    </w:rPr>
  </w:style>
  <w:style w:type="character" w:customStyle="1" w:styleId="af6">
    <w:name w:val="Подзаголовок Знак"/>
    <w:basedOn w:val="a1"/>
    <w:link w:val="af5"/>
    <w:rsid w:val="00BB26E6"/>
    <w:rPr>
      <w:rFonts w:ascii="Cambria" w:eastAsia="Calibri" w:hAnsi="Cambria" w:cs="Times New Roman"/>
      <w:sz w:val="24"/>
      <w:szCs w:val="24"/>
    </w:rPr>
  </w:style>
  <w:style w:type="paragraph" w:styleId="21">
    <w:name w:val="toc 2"/>
    <w:basedOn w:val="a0"/>
    <w:next w:val="a0"/>
    <w:autoRedefine/>
    <w:uiPriority w:val="39"/>
    <w:qFormat/>
    <w:rsid w:val="00BB26E6"/>
    <w:pPr>
      <w:spacing w:before="120"/>
      <w:ind w:left="240"/>
    </w:pPr>
    <w:rPr>
      <w:rFonts w:asciiTheme="minorHAnsi" w:eastAsia="Times New Roman" w:hAnsiTheme="minorHAnsi"/>
      <w:b/>
      <w:bCs/>
      <w:sz w:val="22"/>
      <w:szCs w:val="22"/>
    </w:rPr>
  </w:style>
  <w:style w:type="character" w:customStyle="1" w:styleId="Arial10">
    <w:name w:val="Стиль Arial 10 пт полужирный"/>
    <w:rsid w:val="00BB26E6"/>
    <w:rPr>
      <w:rFonts w:ascii="Arial" w:hAnsi="Arial"/>
      <w:b/>
      <w:bCs/>
      <w:sz w:val="16"/>
    </w:rPr>
  </w:style>
  <w:style w:type="character" w:customStyle="1" w:styleId="12">
    <w:name w:val="Сильное выделение1"/>
    <w:rsid w:val="00BB26E6"/>
    <w:rPr>
      <w:b/>
      <w:i/>
      <w:color w:val="4F81BD"/>
    </w:rPr>
  </w:style>
  <w:style w:type="character" w:customStyle="1" w:styleId="apple-converted-space">
    <w:name w:val="apple-converted-space"/>
    <w:basedOn w:val="a1"/>
    <w:rsid w:val="00BB26E6"/>
  </w:style>
  <w:style w:type="paragraph" w:customStyle="1" w:styleId="af7">
    <w:name w:val="Таблица"/>
    <w:basedOn w:val="a0"/>
    <w:rsid w:val="00BB26E6"/>
    <w:pPr>
      <w:contextualSpacing/>
      <w:jc w:val="both"/>
    </w:pPr>
    <w:rPr>
      <w:rFonts w:eastAsia="Times New Roman"/>
      <w:szCs w:val="22"/>
    </w:rPr>
  </w:style>
  <w:style w:type="paragraph" w:styleId="af8">
    <w:name w:val="footnote text"/>
    <w:basedOn w:val="a0"/>
    <w:link w:val="af9"/>
    <w:rsid w:val="00BB26E6"/>
    <w:rPr>
      <w:rFonts w:eastAsia="Times New Roman"/>
      <w:sz w:val="20"/>
      <w:szCs w:val="20"/>
    </w:rPr>
  </w:style>
  <w:style w:type="character" w:customStyle="1" w:styleId="af9">
    <w:name w:val="Текст сноски Знак"/>
    <w:basedOn w:val="a1"/>
    <w:link w:val="af8"/>
    <w:rsid w:val="00BB26E6"/>
    <w:rPr>
      <w:rFonts w:ascii="Times New Roman" w:eastAsia="Times New Roman" w:hAnsi="Times New Roman" w:cs="Times New Roman"/>
      <w:sz w:val="20"/>
      <w:szCs w:val="20"/>
      <w:lang w:eastAsia="ru-RU"/>
    </w:rPr>
  </w:style>
  <w:style w:type="character" w:styleId="afa">
    <w:name w:val="footnote reference"/>
    <w:basedOn w:val="a1"/>
    <w:rsid w:val="00BB26E6"/>
    <w:rPr>
      <w:vertAlign w:val="superscript"/>
    </w:rPr>
  </w:style>
  <w:style w:type="paragraph" w:styleId="afb">
    <w:name w:val="Body Text First Indent"/>
    <w:basedOn w:val="af2"/>
    <w:link w:val="afc"/>
    <w:rsid w:val="00BB26E6"/>
    <w:pPr>
      <w:ind w:firstLine="360"/>
      <w:jc w:val="left"/>
    </w:pPr>
    <w:rPr>
      <w:sz w:val="24"/>
    </w:rPr>
  </w:style>
  <w:style w:type="character" w:customStyle="1" w:styleId="afc">
    <w:name w:val="Красная строка Знак"/>
    <w:basedOn w:val="af3"/>
    <w:link w:val="afb"/>
    <w:rsid w:val="00BB26E6"/>
    <w:rPr>
      <w:rFonts w:ascii="Times New Roman" w:eastAsia="Times New Roman" w:hAnsi="Times New Roman" w:cs="Times New Roman"/>
      <w:sz w:val="24"/>
      <w:szCs w:val="24"/>
      <w:lang w:eastAsia="ru-RU"/>
    </w:rPr>
  </w:style>
  <w:style w:type="character" w:styleId="afd">
    <w:name w:val="Strong"/>
    <w:basedOn w:val="a1"/>
    <w:uiPriority w:val="22"/>
    <w:qFormat/>
    <w:rsid w:val="00BB26E6"/>
    <w:rPr>
      <w:rFonts w:cs="Times New Roman"/>
      <w:b/>
      <w:bCs/>
    </w:rPr>
  </w:style>
  <w:style w:type="paragraph" w:styleId="a">
    <w:name w:val="List Bullet"/>
    <w:basedOn w:val="a0"/>
    <w:rsid w:val="00BB26E6"/>
    <w:pPr>
      <w:numPr>
        <w:numId w:val="2"/>
      </w:numPr>
      <w:contextualSpacing/>
    </w:pPr>
    <w:rPr>
      <w:rFonts w:eastAsia="Times New Roman"/>
    </w:rPr>
  </w:style>
  <w:style w:type="character" w:styleId="afe">
    <w:name w:val="Emphasis"/>
    <w:basedOn w:val="a1"/>
    <w:qFormat/>
    <w:rsid w:val="00BB26E6"/>
    <w:rPr>
      <w:i/>
      <w:iCs/>
    </w:rPr>
  </w:style>
  <w:style w:type="paragraph" w:styleId="aff">
    <w:name w:val="Normal (Web)"/>
    <w:basedOn w:val="a0"/>
    <w:uiPriority w:val="99"/>
    <w:unhideWhenUsed/>
    <w:rsid w:val="00BB26E6"/>
    <w:pPr>
      <w:spacing w:before="100" w:beforeAutospacing="1" w:after="100" w:afterAutospacing="1"/>
    </w:pPr>
    <w:rPr>
      <w:rFonts w:eastAsiaTheme="minorEastAsia"/>
    </w:rPr>
  </w:style>
  <w:style w:type="paragraph" w:styleId="31">
    <w:name w:val="toc 3"/>
    <w:basedOn w:val="a0"/>
    <w:next w:val="a0"/>
    <w:autoRedefine/>
    <w:uiPriority w:val="39"/>
    <w:semiHidden/>
    <w:qFormat/>
    <w:rsid w:val="00B423AA"/>
    <w:pPr>
      <w:ind w:left="480"/>
    </w:pPr>
    <w:rPr>
      <w:rFonts w:asciiTheme="minorHAnsi" w:eastAsia="Times New Roman" w:hAnsiTheme="minorHAnsi"/>
      <w:sz w:val="20"/>
      <w:szCs w:val="20"/>
    </w:rPr>
  </w:style>
  <w:style w:type="paragraph" w:styleId="41">
    <w:name w:val="toc 4"/>
    <w:basedOn w:val="a0"/>
    <w:next w:val="a0"/>
    <w:autoRedefine/>
    <w:semiHidden/>
    <w:rsid w:val="00B423AA"/>
    <w:pPr>
      <w:ind w:left="720"/>
    </w:pPr>
    <w:rPr>
      <w:rFonts w:asciiTheme="minorHAnsi" w:eastAsia="Times New Roman" w:hAnsiTheme="minorHAnsi"/>
      <w:sz w:val="20"/>
      <w:szCs w:val="20"/>
    </w:rPr>
  </w:style>
  <w:style w:type="paragraph" w:styleId="5">
    <w:name w:val="toc 5"/>
    <w:basedOn w:val="a0"/>
    <w:next w:val="a0"/>
    <w:autoRedefine/>
    <w:semiHidden/>
    <w:rsid w:val="00B423AA"/>
    <w:pPr>
      <w:ind w:left="960"/>
    </w:pPr>
    <w:rPr>
      <w:rFonts w:asciiTheme="minorHAnsi" w:eastAsia="Times New Roman" w:hAnsiTheme="minorHAnsi"/>
      <w:sz w:val="20"/>
      <w:szCs w:val="20"/>
    </w:rPr>
  </w:style>
  <w:style w:type="paragraph" w:styleId="61">
    <w:name w:val="toc 6"/>
    <w:basedOn w:val="a0"/>
    <w:next w:val="a0"/>
    <w:autoRedefine/>
    <w:semiHidden/>
    <w:rsid w:val="00B423AA"/>
    <w:pPr>
      <w:ind w:left="1200"/>
    </w:pPr>
    <w:rPr>
      <w:rFonts w:asciiTheme="minorHAnsi" w:eastAsia="Times New Roman" w:hAnsiTheme="minorHAnsi"/>
      <w:sz w:val="20"/>
      <w:szCs w:val="20"/>
    </w:rPr>
  </w:style>
  <w:style w:type="paragraph" w:styleId="7">
    <w:name w:val="toc 7"/>
    <w:basedOn w:val="a0"/>
    <w:next w:val="a0"/>
    <w:autoRedefine/>
    <w:semiHidden/>
    <w:rsid w:val="00B423AA"/>
    <w:pPr>
      <w:ind w:left="1440"/>
    </w:pPr>
    <w:rPr>
      <w:rFonts w:asciiTheme="minorHAnsi" w:eastAsia="Times New Roman" w:hAnsiTheme="minorHAnsi"/>
      <w:sz w:val="20"/>
      <w:szCs w:val="20"/>
    </w:rPr>
  </w:style>
  <w:style w:type="paragraph" w:styleId="81">
    <w:name w:val="toc 8"/>
    <w:basedOn w:val="a0"/>
    <w:next w:val="a0"/>
    <w:autoRedefine/>
    <w:semiHidden/>
    <w:rsid w:val="00B423AA"/>
    <w:pPr>
      <w:ind w:left="1680"/>
    </w:pPr>
    <w:rPr>
      <w:rFonts w:asciiTheme="minorHAnsi" w:eastAsia="Times New Roman" w:hAnsiTheme="minorHAnsi"/>
      <w:sz w:val="20"/>
      <w:szCs w:val="20"/>
    </w:rPr>
  </w:style>
  <w:style w:type="paragraph" w:styleId="91">
    <w:name w:val="toc 9"/>
    <w:basedOn w:val="a0"/>
    <w:next w:val="a0"/>
    <w:autoRedefine/>
    <w:semiHidden/>
    <w:rsid w:val="00B423AA"/>
    <w:pPr>
      <w:ind w:left="1920"/>
    </w:pPr>
    <w:rPr>
      <w:rFonts w:asciiTheme="minorHAnsi" w:eastAsia="Times New Roman" w:hAnsiTheme="minorHAnsi"/>
      <w:sz w:val="20"/>
      <w:szCs w:val="20"/>
    </w:rPr>
  </w:style>
  <w:style w:type="paragraph" w:styleId="aff0">
    <w:name w:val="TOC Heading"/>
    <w:basedOn w:val="1"/>
    <w:next w:val="a0"/>
    <w:uiPriority w:val="39"/>
    <w:semiHidden/>
    <w:unhideWhenUsed/>
    <w:qFormat/>
    <w:rsid w:val="00B423A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EEB0A-4385-4CD9-82CA-8A84330F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12</Pages>
  <Words>2642</Words>
  <Characters>15060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Данила Кучин</cp:lastModifiedBy>
  <cp:revision>52</cp:revision>
  <cp:lastPrinted>2016-02-19T07:01:00Z</cp:lastPrinted>
  <dcterms:created xsi:type="dcterms:W3CDTF">2015-09-21T05:51:00Z</dcterms:created>
  <dcterms:modified xsi:type="dcterms:W3CDTF">2024-04-12T12:24:00Z</dcterms:modified>
</cp:coreProperties>
</file>